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70169" w14:textId="2E86257C" w:rsidR="002A5F26" w:rsidRDefault="002A5F26" w:rsidP="00715A88"/>
    <w:p w14:paraId="3C95FF8A" w14:textId="7A8D7A4E" w:rsidR="00715A88" w:rsidRDefault="00715A88" w:rsidP="00715A88"/>
    <w:p w14:paraId="539EA982" w14:textId="77777777" w:rsidR="00C17639" w:rsidRDefault="00C17639" w:rsidP="00715A88"/>
    <w:p w14:paraId="2425AB74" w14:textId="77777777" w:rsidR="00C17639" w:rsidRDefault="00C17639" w:rsidP="00715A88"/>
    <w:p w14:paraId="33F0CCD4" w14:textId="77777777" w:rsidR="00C17639" w:rsidRDefault="00C17639" w:rsidP="00715A88"/>
    <w:p w14:paraId="59B49590" w14:textId="77777777" w:rsidR="00C17639" w:rsidRDefault="00C17639" w:rsidP="00715A88"/>
    <w:p w14:paraId="7DCCA72F" w14:textId="77777777" w:rsidR="00C17639" w:rsidRDefault="00C17639" w:rsidP="00715A88"/>
    <w:p w14:paraId="5E9A2EF5" w14:textId="77777777" w:rsidR="00C17639" w:rsidRDefault="00C17639" w:rsidP="00715A88"/>
    <w:p w14:paraId="443F41E4" w14:textId="77777777" w:rsidR="00C17639" w:rsidRDefault="00C17639" w:rsidP="00715A88"/>
    <w:p w14:paraId="3E1247F0" w14:textId="77777777" w:rsidR="00C17639" w:rsidRDefault="00C17639" w:rsidP="00715A88"/>
    <w:p w14:paraId="704696AF" w14:textId="77777777" w:rsidR="00C17639" w:rsidRDefault="00C17639" w:rsidP="00715A88"/>
    <w:p w14:paraId="77B40E5A" w14:textId="77777777" w:rsidR="00C17639" w:rsidRDefault="00C17639" w:rsidP="00715A88"/>
    <w:p w14:paraId="3D9B0282" w14:textId="77777777" w:rsidR="00C17639" w:rsidRDefault="00C17639" w:rsidP="00715A88"/>
    <w:p w14:paraId="0F24F627" w14:textId="77777777" w:rsidR="00C17639" w:rsidRDefault="00C17639" w:rsidP="00715A88"/>
    <w:p w14:paraId="6B6BD67D" w14:textId="77777777" w:rsidR="00C17639" w:rsidRDefault="00C17639" w:rsidP="00715A88"/>
    <w:p w14:paraId="45FFFCDB" w14:textId="77777777" w:rsidR="00C17639" w:rsidRDefault="00C17639" w:rsidP="00715A88"/>
    <w:p w14:paraId="3AADA3C0" w14:textId="77777777" w:rsidR="00C17639" w:rsidRDefault="00C17639" w:rsidP="00715A88"/>
    <w:p w14:paraId="07DB8CC8" w14:textId="77777777" w:rsidR="00C17639" w:rsidRDefault="00C17639" w:rsidP="00715A88"/>
    <w:p w14:paraId="041C7A6F" w14:textId="77777777" w:rsidR="00C17639" w:rsidRDefault="00C17639" w:rsidP="00715A88"/>
    <w:p w14:paraId="15B41716" w14:textId="77777777" w:rsidR="00C17639" w:rsidRDefault="00C17639" w:rsidP="00715A88"/>
    <w:p w14:paraId="7B9BF78F" w14:textId="77777777" w:rsidR="00C17639" w:rsidRDefault="00C17639" w:rsidP="00715A88"/>
    <w:p w14:paraId="0EC6EE32" w14:textId="77777777" w:rsidR="00C17639" w:rsidRDefault="00C17639" w:rsidP="00715A88"/>
    <w:p w14:paraId="7D40125F" w14:textId="77777777" w:rsidR="00C17639" w:rsidRDefault="00C17639" w:rsidP="00715A88"/>
    <w:p w14:paraId="128D0C2F" w14:textId="77777777" w:rsidR="00C17639" w:rsidRDefault="00C17639" w:rsidP="00715A88"/>
    <w:p w14:paraId="0869AA63" w14:textId="77777777" w:rsidR="00C17639" w:rsidRDefault="00C17639" w:rsidP="00715A88"/>
    <w:p w14:paraId="7DBC21EB" w14:textId="77777777" w:rsidR="00C17639" w:rsidRDefault="00C17639" w:rsidP="00715A88"/>
    <w:p w14:paraId="5ED2A95C" w14:textId="77777777" w:rsidR="00C17639" w:rsidRDefault="00C17639" w:rsidP="00715A88"/>
    <w:p w14:paraId="7A3E5735" w14:textId="77777777" w:rsidR="00C17639" w:rsidRDefault="00C17639" w:rsidP="00715A88"/>
    <w:p w14:paraId="73F5C0FB" w14:textId="77777777" w:rsidR="00C17639" w:rsidRDefault="00C17639" w:rsidP="00715A88"/>
    <w:p w14:paraId="37E2AEEC" w14:textId="77777777" w:rsidR="00C17639" w:rsidRDefault="00C17639" w:rsidP="00715A88"/>
    <w:p w14:paraId="2DB23B12" w14:textId="77777777" w:rsidR="00C17639" w:rsidRDefault="00C17639" w:rsidP="00715A88"/>
    <w:p w14:paraId="3A44E732" w14:textId="77777777" w:rsidR="00C17639" w:rsidRDefault="00C17639" w:rsidP="00715A88"/>
    <w:p w14:paraId="6C9B80C0" w14:textId="77777777" w:rsidR="00C17639" w:rsidRDefault="00C17639" w:rsidP="00715A88"/>
    <w:p w14:paraId="3E81753A" w14:textId="77777777" w:rsidR="00C17639" w:rsidRDefault="00C17639" w:rsidP="00715A88"/>
    <w:p w14:paraId="170055C2" w14:textId="77777777" w:rsidR="00C17639" w:rsidRDefault="00C17639" w:rsidP="00715A88"/>
    <w:p w14:paraId="67BEF7DE" w14:textId="77777777" w:rsidR="00C17639" w:rsidRDefault="00C17639" w:rsidP="00715A88"/>
    <w:p w14:paraId="2FDBDBEA" w14:textId="77777777" w:rsidR="00C17639" w:rsidRDefault="00C17639" w:rsidP="00715A88"/>
    <w:p w14:paraId="61792C05" w14:textId="73D8F72B" w:rsidR="00715A88" w:rsidRDefault="00715A88" w:rsidP="00715A88"/>
    <w:p w14:paraId="7123A609" w14:textId="77777777" w:rsidR="00C17639" w:rsidRDefault="00C17639" w:rsidP="00715A88"/>
    <w:p w14:paraId="1202541A" w14:textId="77777777" w:rsidR="00C17639" w:rsidRDefault="00C17639" w:rsidP="00715A88"/>
    <w:p w14:paraId="70B60359" w14:textId="77777777" w:rsidR="00C17639" w:rsidRDefault="00C17639" w:rsidP="00715A88"/>
    <w:p w14:paraId="78A171FF" w14:textId="77777777" w:rsidR="00C17639" w:rsidRDefault="00C17639" w:rsidP="00715A88"/>
    <w:p w14:paraId="4B7C1221" w14:textId="77777777" w:rsidR="00C17639" w:rsidRDefault="00C17639" w:rsidP="00715A88"/>
    <w:p w14:paraId="5E65AF9C" w14:textId="77777777" w:rsidR="00C17639" w:rsidRDefault="00C17639" w:rsidP="00715A88"/>
    <w:p w14:paraId="1DE5731A" w14:textId="77777777" w:rsidR="00C17639" w:rsidRDefault="00C17639" w:rsidP="00715A88"/>
    <w:p w14:paraId="15C110C9" w14:textId="77777777" w:rsidR="00C17639" w:rsidRDefault="00C17639" w:rsidP="00715A88"/>
    <w:p w14:paraId="10BE7FC6" w14:textId="77777777" w:rsidR="00C17639" w:rsidRDefault="00C17639" w:rsidP="00715A88"/>
    <w:p w14:paraId="14EE8F54" w14:textId="38EA5A67" w:rsidR="00CC492B" w:rsidRDefault="00CC492B" w:rsidP="00715A88">
      <w:pPr>
        <w:rPr>
          <w:rFonts w:ascii="Arial" w:hAnsi="Arial" w:cs="Arial"/>
          <w:b/>
          <w:szCs w:val="22"/>
        </w:rPr>
      </w:pPr>
    </w:p>
    <w:p w14:paraId="2CB19663" w14:textId="03297683" w:rsidR="00CC492B" w:rsidRDefault="00CC492B" w:rsidP="00BF1D2A">
      <w:pPr>
        <w:rPr>
          <w:rFonts w:ascii="Arial" w:hAnsi="Arial" w:cs="Arial"/>
          <w:b/>
          <w:szCs w:val="22"/>
        </w:rPr>
      </w:pPr>
    </w:p>
    <w:p w14:paraId="6BA4732B" w14:textId="77777777" w:rsidR="006E4478" w:rsidRDefault="006E4478" w:rsidP="00715A88">
      <w:pPr>
        <w:rPr>
          <w:rFonts w:ascii="Arial" w:hAnsi="Arial" w:cs="Arial"/>
          <w:b/>
          <w:szCs w:val="22"/>
        </w:rPr>
      </w:pPr>
    </w:p>
    <w:p w14:paraId="0D05228B" w14:textId="155CBAD8" w:rsidR="006E2129" w:rsidRPr="006E2129" w:rsidRDefault="006E2129" w:rsidP="006E2129">
      <w:pPr>
        <w:spacing w:before="71"/>
        <w:jc w:val="both"/>
        <w:rPr>
          <w:rFonts w:ascii="Arial" w:eastAsia="Arial" w:hAnsi="Arial" w:cs="Arial"/>
        </w:rPr>
      </w:pPr>
      <w:r w:rsidRPr="006E2129">
        <w:rPr>
          <w:rFonts w:ascii="Arial" w:hAnsi="Arial" w:cs="Arial"/>
        </w:rPr>
        <w:t>This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  <w:spacing w:val="-1"/>
        </w:rPr>
        <w:t>Accessibility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</w:rPr>
        <w:t>Plan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</w:rPr>
        <w:t>is</w:t>
      </w:r>
      <w:r w:rsidRPr="006E2129">
        <w:rPr>
          <w:rFonts w:ascii="Arial" w:hAnsi="Arial" w:cs="Arial"/>
          <w:spacing w:val="-8"/>
        </w:rPr>
        <w:t xml:space="preserve"> </w:t>
      </w:r>
      <w:r w:rsidRPr="006E2129">
        <w:rPr>
          <w:rFonts w:ascii="Arial" w:hAnsi="Arial" w:cs="Arial"/>
          <w:spacing w:val="-1"/>
        </w:rPr>
        <w:t>compliant</w:t>
      </w:r>
      <w:r w:rsidRPr="006E2129">
        <w:rPr>
          <w:rFonts w:ascii="Arial" w:hAnsi="Arial" w:cs="Arial"/>
          <w:spacing w:val="-6"/>
        </w:rPr>
        <w:t xml:space="preserve"> </w:t>
      </w:r>
      <w:r w:rsidRPr="006E2129">
        <w:rPr>
          <w:rFonts w:ascii="Arial" w:hAnsi="Arial" w:cs="Arial"/>
        </w:rPr>
        <w:t>with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</w:rPr>
        <w:t>current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  <w:spacing w:val="-1"/>
        </w:rPr>
        <w:t>legislation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  <w:spacing w:val="-1"/>
        </w:rPr>
        <w:t>and</w:t>
      </w:r>
      <w:r w:rsidRPr="006E2129">
        <w:rPr>
          <w:rFonts w:ascii="Arial" w:hAnsi="Arial" w:cs="Arial"/>
          <w:spacing w:val="-6"/>
        </w:rPr>
        <w:t xml:space="preserve"> </w:t>
      </w:r>
      <w:r w:rsidRPr="006E2129">
        <w:rPr>
          <w:rFonts w:ascii="Arial" w:hAnsi="Arial" w:cs="Arial"/>
          <w:spacing w:val="-1"/>
        </w:rPr>
        <w:t>requirements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</w:rPr>
        <w:t>as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  <w:spacing w:val="-1"/>
        </w:rPr>
        <w:t>specified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</w:rPr>
        <w:t>in Schedule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  <w:spacing w:val="-1"/>
        </w:rPr>
        <w:t>10,</w:t>
      </w:r>
      <w:r w:rsidRPr="006E2129">
        <w:rPr>
          <w:rFonts w:ascii="Arial" w:hAnsi="Arial" w:cs="Arial"/>
          <w:spacing w:val="-6"/>
        </w:rPr>
        <w:t xml:space="preserve"> </w:t>
      </w:r>
      <w:r w:rsidRPr="006E2129">
        <w:rPr>
          <w:rFonts w:ascii="Arial" w:hAnsi="Arial" w:cs="Arial"/>
        </w:rPr>
        <w:t>relating</w:t>
      </w:r>
      <w:r w:rsidRPr="006E2129">
        <w:rPr>
          <w:rFonts w:ascii="Arial" w:hAnsi="Arial" w:cs="Arial"/>
          <w:spacing w:val="-6"/>
        </w:rPr>
        <w:t xml:space="preserve"> </w:t>
      </w:r>
      <w:r w:rsidRPr="006E2129">
        <w:rPr>
          <w:rFonts w:ascii="Arial" w:hAnsi="Arial" w:cs="Arial"/>
        </w:rPr>
        <w:t>to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  <w:spacing w:val="-1"/>
        </w:rPr>
        <w:t>Disability,</w:t>
      </w:r>
      <w:r w:rsidRPr="006E2129">
        <w:rPr>
          <w:rFonts w:ascii="Arial" w:hAnsi="Arial" w:cs="Arial"/>
          <w:spacing w:val="-6"/>
        </w:rPr>
        <w:t xml:space="preserve"> </w:t>
      </w:r>
      <w:r w:rsidRPr="006E2129">
        <w:rPr>
          <w:rFonts w:ascii="Arial" w:hAnsi="Arial" w:cs="Arial"/>
        </w:rPr>
        <w:t>of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</w:rPr>
        <w:t>the</w:t>
      </w:r>
      <w:r w:rsidRPr="006E2129">
        <w:rPr>
          <w:rFonts w:ascii="Arial" w:hAnsi="Arial" w:cs="Arial"/>
          <w:spacing w:val="-6"/>
        </w:rPr>
        <w:t xml:space="preserve"> </w:t>
      </w:r>
      <w:r w:rsidRPr="006E2129">
        <w:rPr>
          <w:rFonts w:ascii="Arial" w:hAnsi="Arial" w:cs="Arial"/>
        </w:rPr>
        <w:t>Equality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</w:rPr>
        <w:t>Act</w:t>
      </w:r>
      <w:r w:rsidRPr="006E2129">
        <w:rPr>
          <w:rFonts w:ascii="Arial" w:hAnsi="Arial" w:cs="Arial"/>
          <w:spacing w:val="-6"/>
        </w:rPr>
        <w:t xml:space="preserve"> </w:t>
      </w:r>
      <w:r w:rsidRPr="006E2129">
        <w:rPr>
          <w:rFonts w:ascii="Arial" w:hAnsi="Arial" w:cs="Arial"/>
        </w:rPr>
        <w:t>2010.</w:t>
      </w:r>
      <w:r w:rsidRPr="006E2129">
        <w:rPr>
          <w:rFonts w:ascii="Arial" w:hAnsi="Arial" w:cs="Arial"/>
          <w:spacing w:val="-6"/>
        </w:rPr>
        <w:t xml:space="preserve"> The Headteacher of </w:t>
      </w:r>
      <w:r w:rsidR="001F6B9C">
        <w:rPr>
          <w:rFonts w:ascii="Arial" w:hAnsi="Arial" w:cs="Arial"/>
          <w:spacing w:val="-6"/>
        </w:rPr>
        <w:t xml:space="preserve">New Barn </w:t>
      </w:r>
      <w:r>
        <w:rPr>
          <w:rFonts w:ascii="Arial" w:hAnsi="Arial" w:cs="Arial"/>
          <w:spacing w:val="-6"/>
        </w:rPr>
        <w:t xml:space="preserve">School </w:t>
      </w:r>
      <w:r w:rsidRPr="006E2129">
        <w:rPr>
          <w:rFonts w:ascii="Arial" w:hAnsi="Arial" w:cs="Arial"/>
          <w:spacing w:val="-6"/>
        </w:rPr>
        <w:t>is</w:t>
      </w:r>
      <w:r w:rsidRPr="006E2129">
        <w:rPr>
          <w:rFonts w:ascii="Arial" w:hAnsi="Arial" w:cs="Arial"/>
          <w:spacing w:val="33"/>
          <w:w w:val="99"/>
        </w:rPr>
        <w:t xml:space="preserve"> </w:t>
      </w:r>
      <w:r w:rsidRPr="006E2129">
        <w:rPr>
          <w:rFonts w:ascii="Arial" w:hAnsi="Arial" w:cs="Arial"/>
        </w:rPr>
        <w:t>accountable</w:t>
      </w:r>
      <w:r w:rsidRPr="006E2129">
        <w:rPr>
          <w:rFonts w:ascii="Arial" w:hAnsi="Arial" w:cs="Arial"/>
          <w:spacing w:val="-8"/>
        </w:rPr>
        <w:t xml:space="preserve"> </w:t>
      </w:r>
      <w:r w:rsidRPr="006E2129">
        <w:rPr>
          <w:rFonts w:ascii="Arial" w:hAnsi="Arial" w:cs="Arial"/>
        </w:rPr>
        <w:t>for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</w:rPr>
        <w:t>ensuring</w:t>
      </w:r>
      <w:r w:rsidRPr="006E2129">
        <w:rPr>
          <w:rFonts w:ascii="Arial" w:hAnsi="Arial" w:cs="Arial"/>
          <w:spacing w:val="-8"/>
        </w:rPr>
        <w:t xml:space="preserve"> </w:t>
      </w:r>
      <w:r w:rsidRPr="006E2129">
        <w:rPr>
          <w:rFonts w:ascii="Arial" w:hAnsi="Arial" w:cs="Arial"/>
        </w:rPr>
        <w:t>the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  <w:spacing w:val="-1"/>
        </w:rPr>
        <w:t>implementation,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  <w:spacing w:val="-1"/>
        </w:rPr>
        <w:t>review</w:t>
      </w:r>
      <w:r w:rsidRPr="006E2129">
        <w:rPr>
          <w:rFonts w:ascii="Arial" w:hAnsi="Arial" w:cs="Arial"/>
          <w:spacing w:val="-8"/>
        </w:rPr>
        <w:t xml:space="preserve"> </w:t>
      </w:r>
      <w:r w:rsidRPr="006E2129">
        <w:rPr>
          <w:rFonts w:ascii="Arial" w:hAnsi="Arial" w:cs="Arial"/>
        </w:rPr>
        <w:t>and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</w:rPr>
        <w:t>reporting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</w:rPr>
        <w:t>on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  <w:spacing w:val="-1"/>
        </w:rPr>
        <w:t>progress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</w:rPr>
        <w:t>of</w:t>
      </w:r>
      <w:r w:rsidRPr="006E2129">
        <w:rPr>
          <w:rFonts w:ascii="Arial" w:hAnsi="Arial" w:cs="Arial"/>
          <w:spacing w:val="-7"/>
        </w:rPr>
        <w:t xml:space="preserve"> </w:t>
      </w:r>
      <w:r w:rsidRPr="006E2129">
        <w:rPr>
          <w:rFonts w:ascii="Arial" w:hAnsi="Arial" w:cs="Arial"/>
          <w:spacing w:val="-1"/>
        </w:rPr>
        <w:t>the</w:t>
      </w:r>
      <w:r>
        <w:rPr>
          <w:rFonts w:ascii="Arial" w:hAnsi="Arial" w:cs="Arial"/>
          <w:spacing w:val="55"/>
          <w:w w:val="99"/>
        </w:rPr>
        <w:t xml:space="preserve"> </w:t>
      </w:r>
      <w:r w:rsidRPr="006E2129">
        <w:rPr>
          <w:rFonts w:ascii="Arial" w:hAnsi="Arial" w:cs="Arial"/>
          <w:spacing w:val="-1"/>
        </w:rPr>
        <w:t>Accessibility</w:t>
      </w:r>
      <w:r w:rsidRPr="006E2129">
        <w:rPr>
          <w:rFonts w:ascii="Arial" w:hAnsi="Arial" w:cs="Arial"/>
          <w:spacing w:val="-9"/>
        </w:rPr>
        <w:t xml:space="preserve"> </w:t>
      </w:r>
      <w:r w:rsidRPr="006E2129">
        <w:rPr>
          <w:rFonts w:ascii="Arial" w:hAnsi="Arial" w:cs="Arial"/>
        </w:rPr>
        <w:t>Plan</w:t>
      </w:r>
      <w:r w:rsidRPr="006E2129">
        <w:rPr>
          <w:rFonts w:ascii="Arial" w:hAnsi="Arial" w:cs="Arial"/>
          <w:spacing w:val="-8"/>
        </w:rPr>
        <w:t xml:space="preserve"> </w:t>
      </w:r>
      <w:r w:rsidRPr="006E2129">
        <w:rPr>
          <w:rFonts w:ascii="Arial" w:hAnsi="Arial" w:cs="Arial"/>
        </w:rPr>
        <w:t>over</w:t>
      </w:r>
      <w:r w:rsidRPr="006E2129">
        <w:rPr>
          <w:rFonts w:ascii="Arial" w:hAnsi="Arial" w:cs="Arial"/>
          <w:spacing w:val="-8"/>
        </w:rPr>
        <w:t xml:space="preserve"> </w:t>
      </w:r>
      <w:r w:rsidRPr="006E2129">
        <w:rPr>
          <w:rFonts w:ascii="Arial" w:hAnsi="Arial" w:cs="Arial"/>
        </w:rPr>
        <w:t>a</w:t>
      </w:r>
      <w:r w:rsidRPr="006E2129">
        <w:rPr>
          <w:rFonts w:ascii="Arial" w:hAnsi="Arial" w:cs="Arial"/>
          <w:spacing w:val="-9"/>
        </w:rPr>
        <w:t xml:space="preserve"> </w:t>
      </w:r>
      <w:r w:rsidRPr="006E2129">
        <w:rPr>
          <w:rFonts w:ascii="Arial" w:hAnsi="Arial" w:cs="Arial"/>
        </w:rPr>
        <w:t>prescribed</w:t>
      </w:r>
      <w:r w:rsidRPr="006E2129">
        <w:rPr>
          <w:rFonts w:ascii="Arial" w:hAnsi="Arial" w:cs="Arial"/>
          <w:spacing w:val="-8"/>
        </w:rPr>
        <w:t xml:space="preserve"> </w:t>
      </w:r>
      <w:r w:rsidRPr="006E2129">
        <w:rPr>
          <w:rFonts w:ascii="Arial" w:hAnsi="Arial" w:cs="Arial"/>
        </w:rPr>
        <w:t>period.</w:t>
      </w:r>
    </w:p>
    <w:p w14:paraId="190AD8D5" w14:textId="77777777" w:rsidR="006E2129" w:rsidRPr="006E2129" w:rsidRDefault="006E2129" w:rsidP="006E2129">
      <w:pPr>
        <w:spacing w:before="12" w:line="240" w:lineRule="exact"/>
        <w:jc w:val="both"/>
        <w:rPr>
          <w:rFonts w:ascii="Arial" w:hAnsi="Arial" w:cs="Arial"/>
        </w:rPr>
      </w:pPr>
    </w:p>
    <w:p w14:paraId="502D2EE8" w14:textId="083CED88" w:rsidR="006E2129" w:rsidRPr="006E2129" w:rsidRDefault="001F6B9C" w:rsidP="006E2129">
      <w:pPr>
        <w:spacing w:before="12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Barn </w:t>
      </w:r>
      <w:r w:rsidR="006E2129">
        <w:rPr>
          <w:rFonts w:ascii="Arial" w:hAnsi="Arial" w:cs="Arial"/>
          <w:b/>
        </w:rPr>
        <w:t>Sch</w:t>
      </w:r>
      <w:r w:rsidR="006E2129" w:rsidRPr="006E2129">
        <w:rPr>
          <w:rFonts w:ascii="Arial" w:hAnsi="Arial" w:cs="Arial"/>
          <w:b/>
        </w:rPr>
        <w:t>ool Mission Statement</w:t>
      </w:r>
    </w:p>
    <w:p w14:paraId="706D57B7" w14:textId="77777777" w:rsidR="006E2129" w:rsidRPr="006E2129" w:rsidRDefault="006E2129" w:rsidP="006E2129">
      <w:pPr>
        <w:spacing w:before="12" w:line="240" w:lineRule="exact"/>
        <w:jc w:val="both"/>
        <w:rPr>
          <w:rFonts w:ascii="Arial" w:hAnsi="Arial" w:cs="Arial"/>
        </w:rPr>
      </w:pPr>
    </w:p>
    <w:p w14:paraId="2DCAF4BA" w14:textId="61EF3725" w:rsidR="006E2129" w:rsidRPr="006E2129" w:rsidRDefault="001F6B9C" w:rsidP="006E2129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New Barn</w:t>
      </w:r>
      <w:r w:rsidR="006E2129" w:rsidRPr="006E2129">
        <w:rPr>
          <w:rFonts w:ascii="Arial" w:hAnsi="Arial" w:cs="Arial"/>
        </w:rPr>
        <w:t xml:space="preserve"> School is committed to raising achievement and enabling pupils to recognise their potential and to support them through a personalised and engaging curriculum. Our priority is to develop the foundation knowledge and skills required to make a manageable and smooth transition to the next life stage. </w:t>
      </w:r>
      <w:r w:rsidR="006E2129" w:rsidRPr="006E2129">
        <w:rPr>
          <w:rFonts w:ascii="Arial" w:hAnsi="Arial" w:cs="Arial"/>
          <w:color w:val="000000"/>
        </w:rPr>
        <w:t>We will offer a supportive environment where our young people accept responsibility for their actions, make positive decisions and display pro-social behaviour.</w:t>
      </w:r>
    </w:p>
    <w:p w14:paraId="5E1B571D" w14:textId="77777777" w:rsidR="006E2129" w:rsidRPr="006E2129" w:rsidRDefault="006E2129" w:rsidP="006E2129">
      <w:pPr>
        <w:pStyle w:val="BodyText"/>
        <w:ind w:right="356"/>
        <w:jc w:val="both"/>
        <w:rPr>
          <w:spacing w:val="-1"/>
          <w:sz w:val="24"/>
        </w:rPr>
      </w:pPr>
    </w:p>
    <w:p w14:paraId="59E9E1AE" w14:textId="474E047D" w:rsidR="006E2129" w:rsidRPr="006E2129" w:rsidRDefault="006E2129" w:rsidP="006E2129">
      <w:pPr>
        <w:pStyle w:val="BodyText"/>
        <w:ind w:right="-2"/>
        <w:jc w:val="both"/>
        <w:rPr>
          <w:sz w:val="24"/>
        </w:rPr>
      </w:pPr>
      <w:r w:rsidRPr="006E2129">
        <w:rPr>
          <w:spacing w:val="-1"/>
          <w:sz w:val="24"/>
        </w:rPr>
        <w:t>This mission statement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embodies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our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work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at</w:t>
      </w:r>
      <w:r w:rsidRPr="006E2129">
        <w:rPr>
          <w:spacing w:val="-7"/>
          <w:sz w:val="24"/>
        </w:rPr>
        <w:t xml:space="preserve"> </w:t>
      </w:r>
      <w:r w:rsidR="001F6B9C">
        <w:rPr>
          <w:sz w:val="24"/>
        </w:rPr>
        <w:t>New Barn</w:t>
      </w:r>
      <w:r>
        <w:rPr>
          <w:sz w:val="24"/>
        </w:rPr>
        <w:t xml:space="preserve"> School</w:t>
      </w:r>
      <w:r w:rsidRPr="006E2129">
        <w:rPr>
          <w:sz w:val="24"/>
        </w:rPr>
        <w:t>.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This</w:t>
      </w:r>
      <w:r w:rsidRPr="006E2129">
        <w:rPr>
          <w:spacing w:val="73"/>
          <w:w w:val="99"/>
          <w:sz w:val="24"/>
        </w:rPr>
        <w:t xml:space="preserve"> </w:t>
      </w:r>
      <w:r w:rsidRPr="006E2129">
        <w:rPr>
          <w:spacing w:val="-1"/>
          <w:sz w:val="24"/>
        </w:rPr>
        <w:t>accessibility</w:t>
      </w:r>
      <w:r w:rsidRPr="006E2129">
        <w:rPr>
          <w:spacing w:val="-7"/>
          <w:sz w:val="24"/>
        </w:rPr>
        <w:t xml:space="preserve"> p</w:t>
      </w:r>
      <w:r w:rsidRPr="006E2129">
        <w:rPr>
          <w:sz w:val="24"/>
        </w:rPr>
        <w:t>lan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ensures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that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we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continue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improve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all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aspects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physical</w:t>
      </w:r>
      <w:r w:rsidRPr="006E2129">
        <w:rPr>
          <w:spacing w:val="87"/>
          <w:w w:val="99"/>
          <w:sz w:val="24"/>
        </w:rPr>
        <w:t xml:space="preserve"> </w:t>
      </w:r>
      <w:r w:rsidRPr="006E2129">
        <w:rPr>
          <w:spacing w:val="-1"/>
          <w:sz w:val="24"/>
        </w:rPr>
        <w:t>environment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school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site,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curriculum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written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information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so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that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all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students with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disability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can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take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full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advantage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education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associated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opportunities provided</w:t>
      </w:r>
      <w:r w:rsidRPr="006E2129">
        <w:rPr>
          <w:spacing w:val="-9"/>
          <w:sz w:val="24"/>
        </w:rPr>
        <w:t xml:space="preserve"> </w:t>
      </w:r>
      <w:r w:rsidRPr="006E2129">
        <w:rPr>
          <w:sz w:val="24"/>
        </w:rPr>
        <w:t>by</w:t>
      </w:r>
      <w:r w:rsidRPr="006E2129">
        <w:rPr>
          <w:spacing w:val="-8"/>
          <w:sz w:val="24"/>
        </w:rPr>
        <w:t xml:space="preserve"> </w:t>
      </w:r>
      <w:r w:rsidR="001F6B9C">
        <w:rPr>
          <w:sz w:val="24"/>
        </w:rPr>
        <w:t>New Barn</w:t>
      </w:r>
      <w:r>
        <w:rPr>
          <w:sz w:val="24"/>
        </w:rPr>
        <w:t xml:space="preserve"> School</w:t>
      </w:r>
      <w:r w:rsidRPr="006E2129">
        <w:rPr>
          <w:spacing w:val="-1"/>
          <w:sz w:val="24"/>
        </w:rPr>
        <w:t>.</w:t>
      </w:r>
    </w:p>
    <w:p w14:paraId="7C83AA7F" w14:textId="77777777" w:rsidR="006E2129" w:rsidRPr="006E2129" w:rsidRDefault="006E2129" w:rsidP="006E2129">
      <w:pPr>
        <w:spacing w:before="15" w:line="240" w:lineRule="exact"/>
        <w:rPr>
          <w:rFonts w:ascii="Arial" w:hAnsi="Arial" w:cs="Arial"/>
        </w:rPr>
      </w:pPr>
    </w:p>
    <w:p w14:paraId="6230C59E" w14:textId="77777777" w:rsidR="006E2129" w:rsidRPr="006E2129" w:rsidRDefault="006E2129" w:rsidP="006E2129">
      <w:pPr>
        <w:pStyle w:val="Heading1"/>
        <w:spacing w:line="253" w:lineRule="exact"/>
        <w:jc w:val="left"/>
        <w:rPr>
          <w:sz w:val="24"/>
          <w:szCs w:val="24"/>
        </w:rPr>
      </w:pPr>
      <w:r w:rsidRPr="006E2129">
        <w:rPr>
          <w:spacing w:val="-1"/>
          <w:sz w:val="24"/>
          <w:szCs w:val="24"/>
        </w:rPr>
        <w:t>Definition</w:t>
      </w:r>
      <w:r w:rsidRPr="006E2129">
        <w:rPr>
          <w:spacing w:val="-10"/>
          <w:sz w:val="24"/>
          <w:szCs w:val="24"/>
        </w:rPr>
        <w:t xml:space="preserve"> </w:t>
      </w:r>
      <w:r w:rsidRPr="006E2129">
        <w:rPr>
          <w:sz w:val="24"/>
          <w:szCs w:val="24"/>
        </w:rPr>
        <w:t>(Equality</w:t>
      </w:r>
      <w:r w:rsidRPr="006E2129">
        <w:rPr>
          <w:spacing w:val="-12"/>
          <w:sz w:val="24"/>
          <w:szCs w:val="24"/>
        </w:rPr>
        <w:t xml:space="preserve"> </w:t>
      </w:r>
      <w:r w:rsidRPr="006E2129">
        <w:rPr>
          <w:sz w:val="24"/>
          <w:szCs w:val="24"/>
        </w:rPr>
        <w:t>Act</w:t>
      </w:r>
      <w:r w:rsidRPr="006E2129">
        <w:rPr>
          <w:spacing w:val="-10"/>
          <w:sz w:val="24"/>
          <w:szCs w:val="24"/>
        </w:rPr>
        <w:t xml:space="preserve"> </w:t>
      </w:r>
      <w:r w:rsidRPr="006E2129">
        <w:rPr>
          <w:sz w:val="24"/>
          <w:szCs w:val="24"/>
        </w:rPr>
        <w:t>2010)</w:t>
      </w:r>
    </w:p>
    <w:p w14:paraId="041A256E" w14:textId="77777777" w:rsidR="006E2129" w:rsidRPr="006E2129" w:rsidRDefault="006E2129" w:rsidP="006E2129">
      <w:pPr>
        <w:pStyle w:val="Heading1"/>
        <w:spacing w:line="253" w:lineRule="exact"/>
        <w:jc w:val="both"/>
        <w:rPr>
          <w:b/>
          <w:bCs/>
          <w:sz w:val="24"/>
          <w:szCs w:val="24"/>
        </w:rPr>
      </w:pPr>
    </w:p>
    <w:p w14:paraId="7A1A9711" w14:textId="77777777" w:rsidR="006E2129" w:rsidRPr="006E2129" w:rsidRDefault="006E2129" w:rsidP="006E2129">
      <w:pPr>
        <w:spacing w:line="275" w:lineRule="auto"/>
        <w:ind w:right="-2"/>
        <w:jc w:val="both"/>
        <w:rPr>
          <w:rFonts w:ascii="Arial" w:eastAsia="Arial" w:hAnsi="Arial" w:cs="Arial"/>
        </w:rPr>
      </w:pPr>
      <w:r w:rsidRPr="006E2129">
        <w:rPr>
          <w:rFonts w:ascii="Arial" w:eastAsia="Arial" w:hAnsi="Arial" w:cs="Arial"/>
        </w:rPr>
        <w:t>“A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</w:rPr>
        <w:t>person</w:t>
      </w:r>
      <w:r w:rsidRPr="006E2129">
        <w:rPr>
          <w:rFonts w:ascii="Arial" w:eastAsia="Arial" w:hAnsi="Arial" w:cs="Arial"/>
          <w:spacing w:val="-4"/>
        </w:rPr>
        <w:t xml:space="preserve"> </w:t>
      </w:r>
      <w:r w:rsidRPr="006E2129">
        <w:rPr>
          <w:rFonts w:ascii="Arial" w:eastAsia="Arial" w:hAnsi="Arial" w:cs="Arial"/>
        </w:rPr>
        <w:t>has</w:t>
      </w:r>
      <w:r w:rsidRPr="006E2129">
        <w:rPr>
          <w:rFonts w:ascii="Arial" w:eastAsia="Arial" w:hAnsi="Arial" w:cs="Arial"/>
          <w:spacing w:val="-4"/>
        </w:rPr>
        <w:t xml:space="preserve"> </w:t>
      </w:r>
      <w:r w:rsidRPr="006E2129">
        <w:rPr>
          <w:rFonts w:ascii="Arial" w:eastAsia="Arial" w:hAnsi="Arial" w:cs="Arial"/>
        </w:rPr>
        <w:t>a</w:t>
      </w:r>
      <w:r w:rsidRPr="006E2129">
        <w:rPr>
          <w:rFonts w:ascii="Arial" w:eastAsia="Arial" w:hAnsi="Arial" w:cs="Arial"/>
          <w:spacing w:val="-4"/>
        </w:rPr>
        <w:t xml:space="preserve"> </w:t>
      </w:r>
      <w:r w:rsidRPr="006E2129">
        <w:rPr>
          <w:rFonts w:ascii="Arial" w:eastAsia="Arial" w:hAnsi="Arial" w:cs="Arial"/>
          <w:spacing w:val="-1"/>
        </w:rPr>
        <w:t>disability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if</w:t>
      </w:r>
      <w:r w:rsidRPr="006E2129">
        <w:rPr>
          <w:rFonts w:ascii="Arial" w:eastAsia="Arial" w:hAnsi="Arial" w:cs="Arial"/>
          <w:spacing w:val="-4"/>
        </w:rPr>
        <w:t xml:space="preserve"> </w:t>
      </w:r>
      <w:r w:rsidRPr="006E2129">
        <w:rPr>
          <w:rFonts w:ascii="Arial" w:eastAsia="Arial" w:hAnsi="Arial" w:cs="Arial"/>
        </w:rPr>
        <w:t>he</w:t>
      </w:r>
      <w:r w:rsidRPr="006E2129">
        <w:rPr>
          <w:rFonts w:ascii="Arial" w:eastAsia="Arial" w:hAnsi="Arial" w:cs="Arial"/>
          <w:spacing w:val="-4"/>
        </w:rPr>
        <w:t xml:space="preserve"> </w:t>
      </w:r>
      <w:r w:rsidRPr="006E2129">
        <w:rPr>
          <w:rFonts w:ascii="Arial" w:eastAsia="Arial" w:hAnsi="Arial" w:cs="Arial"/>
        </w:rPr>
        <w:t>or</w:t>
      </w:r>
      <w:r w:rsidRPr="006E2129">
        <w:rPr>
          <w:rFonts w:ascii="Arial" w:eastAsia="Arial" w:hAnsi="Arial" w:cs="Arial"/>
          <w:spacing w:val="-4"/>
        </w:rPr>
        <w:t xml:space="preserve"> </w:t>
      </w:r>
      <w:r w:rsidRPr="006E2129">
        <w:rPr>
          <w:rFonts w:ascii="Arial" w:eastAsia="Arial" w:hAnsi="Arial" w:cs="Arial"/>
        </w:rPr>
        <w:t>she</w:t>
      </w:r>
      <w:r w:rsidRPr="006E2129">
        <w:rPr>
          <w:rFonts w:ascii="Arial" w:eastAsia="Arial" w:hAnsi="Arial" w:cs="Arial"/>
          <w:spacing w:val="-4"/>
        </w:rPr>
        <w:t xml:space="preserve"> </w:t>
      </w:r>
      <w:r w:rsidRPr="006E2129">
        <w:rPr>
          <w:rFonts w:ascii="Arial" w:eastAsia="Arial" w:hAnsi="Arial" w:cs="Arial"/>
        </w:rPr>
        <w:t>has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</w:rPr>
        <w:t>a</w:t>
      </w:r>
      <w:r w:rsidRPr="006E2129">
        <w:rPr>
          <w:rFonts w:ascii="Arial" w:eastAsia="Arial" w:hAnsi="Arial" w:cs="Arial"/>
          <w:spacing w:val="-4"/>
        </w:rPr>
        <w:t xml:space="preserve"> </w:t>
      </w:r>
      <w:r w:rsidRPr="006E2129">
        <w:rPr>
          <w:rFonts w:ascii="Arial" w:eastAsia="Arial" w:hAnsi="Arial" w:cs="Arial"/>
          <w:spacing w:val="-1"/>
        </w:rPr>
        <w:t>physical</w:t>
      </w:r>
      <w:r w:rsidRPr="006E2129">
        <w:rPr>
          <w:rFonts w:ascii="Arial" w:eastAsia="Arial" w:hAnsi="Arial" w:cs="Arial"/>
          <w:spacing w:val="-4"/>
        </w:rPr>
        <w:t xml:space="preserve"> </w:t>
      </w:r>
      <w:r w:rsidRPr="006E2129">
        <w:rPr>
          <w:rFonts w:ascii="Arial" w:eastAsia="Arial" w:hAnsi="Arial" w:cs="Arial"/>
        </w:rPr>
        <w:t>or</w:t>
      </w:r>
      <w:r w:rsidRPr="006E2129">
        <w:rPr>
          <w:rFonts w:ascii="Arial" w:eastAsia="Arial" w:hAnsi="Arial" w:cs="Arial"/>
          <w:spacing w:val="-4"/>
        </w:rPr>
        <w:t xml:space="preserve"> </w:t>
      </w:r>
      <w:r w:rsidRPr="006E2129">
        <w:rPr>
          <w:rFonts w:ascii="Arial" w:eastAsia="Arial" w:hAnsi="Arial" w:cs="Arial"/>
          <w:spacing w:val="-1"/>
        </w:rPr>
        <w:t>mental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  <w:spacing w:val="-1"/>
        </w:rPr>
        <w:t>impairment</w:t>
      </w:r>
      <w:r w:rsidRPr="006E2129">
        <w:rPr>
          <w:rFonts w:ascii="Arial" w:eastAsia="Arial" w:hAnsi="Arial" w:cs="Arial"/>
          <w:spacing w:val="-4"/>
        </w:rPr>
        <w:t xml:space="preserve"> </w:t>
      </w:r>
      <w:r w:rsidRPr="006E2129">
        <w:rPr>
          <w:rFonts w:ascii="Arial" w:eastAsia="Arial" w:hAnsi="Arial" w:cs="Arial"/>
        </w:rPr>
        <w:t>that</w:t>
      </w:r>
      <w:r w:rsidRPr="006E2129">
        <w:rPr>
          <w:rFonts w:ascii="Arial" w:eastAsia="Arial" w:hAnsi="Arial" w:cs="Arial"/>
          <w:spacing w:val="-4"/>
        </w:rPr>
        <w:t xml:space="preserve"> </w:t>
      </w:r>
      <w:r w:rsidRPr="006E2129">
        <w:rPr>
          <w:rFonts w:ascii="Arial" w:eastAsia="Arial" w:hAnsi="Arial" w:cs="Arial"/>
        </w:rPr>
        <w:t>has</w:t>
      </w:r>
      <w:r w:rsidRPr="006E2129">
        <w:rPr>
          <w:rFonts w:ascii="Arial" w:eastAsia="Arial" w:hAnsi="Arial" w:cs="Arial"/>
          <w:spacing w:val="-4"/>
        </w:rPr>
        <w:t xml:space="preserve"> </w:t>
      </w:r>
      <w:r w:rsidRPr="006E2129">
        <w:rPr>
          <w:rFonts w:ascii="Arial" w:eastAsia="Arial" w:hAnsi="Arial" w:cs="Arial"/>
        </w:rPr>
        <w:t>a</w:t>
      </w:r>
      <w:r w:rsidRPr="006E2129">
        <w:rPr>
          <w:rFonts w:ascii="Arial" w:eastAsia="Arial" w:hAnsi="Arial" w:cs="Arial"/>
          <w:spacing w:val="53"/>
          <w:w w:val="99"/>
        </w:rPr>
        <w:t xml:space="preserve"> </w:t>
      </w:r>
      <w:r w:rsidRPr="006E2129">
        <w:rPr>
          <w:rFonts w:ascii="Arial" w:eastAsia="Arial" w:hAnsi="Arial" w:cs="Arial"/>
          <w:spacing w:val="-1"/>
        </w:rPr>
        <w:t>substantial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and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  <w:spacing w:val="-1"/>
        </w:rPr>
        <w:t>long-term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  <w:spacing w:val="-1"/>
        </w:rPr>
        <w:t>adverse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</w:rPr>
        <w:t>effect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</w:rPr>
        <w:t>on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</w:rPr>
        <w:t>his</w:t>
      </w:r>
      <w:r w:rsidRPr="006E2129">
        <w:rPr>
          <w:rFonts w:ascii="Arial" w:eastAsia="Arial" w:hAnsi="Arial" w:cs="Arial"/>
          <w:spacing w:val="-7"/>
        </w:rPr>
        <w:t xml:space="preserve"> </w:t>
      </w:r>
      <w:r w:rsidRPr="006E2129">
        <w:rPr>
          <w:rFonts w:ascii="Arial" w:eastAsia="Arial" w:hAnsi="Arial" w:cs="Arial"/>
        </w:rPr>
        <w:t>or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</w:rPr>
        <w:t>her</w:t>
      </w:r>
      <w:r w:rsidRPr="006E2129">
        <w:rPr>
          <w:rFonts w:ascii="Arial" w:eastAsia="Arial" w:hAnsi="Arial" w:cs="Arial"/>
          <w:spacing w:val="-4"/>
        </w:rPr>
        <w:t xml:space="preserve"> </w:t>
      </w:r>
      <w:r w:rsidRPr="006E2129">
        <w:rPr>
          <w:rFonts w:ascii="Arial" w:eastAsia="Arial" w:hAnsi="Arial" w:cs="Arial"/>
        </w:rPr>
        <w:t>ability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to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</w:rPr>
        <w:t>carry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out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  <w:spacing w:val="-1"/>
        </w:rPr>
        <w:t>normal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</w:rPr>
        <w:t>day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to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</w:rPr>
        <w:t>day</w:t>
      </w:r>
      <w:r w:rsidRPr="006E2129">
        <w:rPr>
          <w:rFonts w:ascii="Arial" w:eastAsia="Arial" w:hAnsi="Arial" w:cs="Arial"/>
          <w:spacing w:val="61"/>
          <w:w w:val="99"/>
        </w:rPr>
        <w:t xml:space="preserve"> </w:t>
      </w:r>
      <w:r w:rsidRPr="006E2129">
        <w:rPr>
          <w:rFonts w:ascii="Arial" w:eastAsia="Arial" w:hAnsi="Arial" w:cs="Arial"/>
          <w:spacing w:val="-1"/>
        </w:rPr>
        <w:t>activities”.</w:t>
      </w:r>
      <w:r w:rsidRPr="006E2129">
        <w:rPr>
          <w:rFonts w:ascii="Arial" w:eastAsia="Arial" w:hAnsi="Arial" w:cs="Arial"/>
          <w:spacing w:val="-8"/>
        </w:rPr>
        <w:t xml:space="preserve"> </w:t>
      </w:r>
      <w:r w:rsidRPr="006E2129">
        <w:rPr>
          <w:rFonts w:ascii="Arial" w:eastAsia="Arial" w:hAnsi="Arial" w:cs="Arial"/>
          <w:spacing w:val="-1"/>
        </w:rPr>
        <w:t>Physical</w:t>
      </w:r>
      <w:r w:rsidRPr="006E2129">
        <w:rPr>
          <w:rFonts w:ascii="Arial" w:eastAsia="Arial" w:hAnsi="Arial" w:cs="Arial"/>
          <w:spacing w:val="-8"/>
        </w:rPr>
        <w:t xml:space="preserve"> </w:t>
      </w:r>
      <w:r w:rsidRPr="006E2129">
        <w:rPr>
          <w:rFonts w:ascii="Arial" w:eastAsia="Arial" w:hAnsi="Arial" w:cs="Arial"/>
        </w:rPr>
        <w:t>or</w:t>
      </w:r>
      <w:r w:rsidRPr="006E2129">
        <w:rPr>
          <w:rFonts w:ascii="Arial" w:eastAsia="Arial" w:hAnsi="Arial" w:cs="Arial"/>
          <w:spacing w:val="-8"/>
        </w:rPr>
        <w:t xml:space="preserve"> </w:t>
      </w:r>
      <w:r w:rsidRPr="006E2129">
        <w:rPr>
          <w:rFonts w:ascii="Arial" w:eastAsia="Arial" w:hAnsi="Arial" w:cs="Arial"/>
          <w:spacing w:val="-1"/>
        </w:rPr>
        <w:t>mental</w:t>
      </w:r>
      <w:r w:rsidRPr="006E2129">
        <w:rPr>
          <w:rFonts w:ascii="Arial" w:eastAsia="Arial" w:hAnsi="Arial" w:cs="Arial"/>
          <w:spacing w:val="-8"/>
        </w:rPr>
        <w:t xml:space="preserve"> </w:t>
      </w:r>
      <w:r w:rsidRPr="006E2129">
        <w:rPr>
          <w:rFonts w:ascii="Arial" w:eastAsia="Arial" w:hAnsi="Arial" w:cs="Arial"/>
          <w:spacing w:val="-1"/>
        </w:rPr>
        <w:t>impairment</w:t>
      </w:r>
      <w:r w:rsidRPr="006E2129">
        <w:rPr>
          <w:rFonts w:ascii="Arial" w:eastAsia="Arial" w:hAnsi="Arial" w:cs="Arial"/>
          <w:spacing w:val="-8"/>
        </w:rPr>
        <w:t xml:space="preserve"> </w:t>
      </w:r>
      <w:r w:rsidRPr="006E2129">
        <w:rPr>
          <w:rFonts w:ascii="Arial" w:eastAsia="Arial" w:hAnsi="Arial" w:cs="Arial"/>
          <w:spacing w:val="-1"/>
        </w:rPr>
        <w:t>includes</w:t>
      </w:r>
      <w:r w:rsidRPr="006E2129">
        <w:rPr>
          <w:rFonts w:ascii="Arial" w:eastAsia="Arial" w:hAnsi="Arial" w:cs="Arial"/>
          <w:spacing w:val="-8"/>
        </w:rPr>
        <w:t xml:space="preserve"> </w:t>
      </w:r>
      <w:r w:rsidRPr="006E2129">
        <w:rPr>
          <w:rFonts w:ascii="Arial" w:eastAsia="Arial" w:hAnsi="Arial" w:cs="Arial"/>
        </w:rPr>
        <w:t>sensory</w:t>
      </w:r>
      <w:r w:rsidRPr="006E2129">
        <w:rPr>
          <w:rFonts w:ascii="Arial" w:eastAsia="Arial" w:hAnsi="Arial" w:cs="Arial"/>
          <w:spacing w:val="-9"/>
        </w:rPr>
        <w:t xml:space="preserve"> </w:t>
      </w:r>
      <w:r w:rsidRPr="006E2129">
        <w:rPr>
          <w:rFonts w:ascii="Arial" w:eastAsia="Arial" w:hAnsi="Arial" w:cs="Arial"/>
          <w:spacing w:val="-1"/>
        </w:rPr>
        <w:t>impairments</w:t>
      </w:r>
      <w:r w:rsidRPr="006E2129">
        <w:rPr>
          <w:rFonts w:ascii="Arial" w:eastAsia="Arial" w:hAnsi="Arial" w:cs="Arial"/>
          <w:spacing w:val="-7"/>
        </w:rPr>
        <w:t xml:space="preserve"> </w:t>
      </w:r>
      <w:proofErr w:type="gramStart"/>
      <w:r w:rsidRPr="006E2129">
        <w:rPr>
          <w:rFonts w:ascii="Arial" w:eastAsia="Arial" w:hAnsi="Arial" w:cs="Arial"/>
        </w:rPr>
        <w:t>and</w:t>
      </w:r>
      <w:r w:rsidRPr="006E2129">
        <w:rPr>
          <w:rFonts w:ascii="Arial" w:eastAsia="Arial" w:hAnsi="Arial" w:cs="Arial"/>
          <w:spacing w:val="-7"/>
        </w:rPr>
        <w:t xml:space="preserve"> </w:t>
      </w:r>
      <w:r w:rsidRPr="006E2129">
        <w:rPr>
          <w:rFonts w:ascii="Arial" w:eastAsia="Arial" w:hAnsi="Arial" w:cs="Arial"/>
        </w:rPr>
        <w:t>also</w:t>
      </w:r>
      <w:proofErr w:type="gramEnd"/>
      <w:r w:rsidRPr="006E2129">
        <w:rPr>
          <w:rFonts w:ascii="Arial" w:eastAsia="Arial" w:hAnsi="Arial" w:cs="Arial"/>
          <w:spacing w:val="-8"/>
        </w:rPr>
        <w:t xml:space="preserve"> </w:t>
      </w:r>
      <w:r w:rsidRPr="006E2129">
        <w:rPr>
          <w:rFonts w:ascii="Arial" w:eastAsia="Arial" w:hAnsi="Arial" w:cs="Arial"/>
          <w:spacing w:val="-1"/>
        </w:rPr>
        <w:t>hidden</w:t>
      </w:r>
      <w:r w:rsidRPr="006E2129">
        <w:rPr>
          <w:rFonts w:ascii="Arial" w:eastAsia="Arial" w:hAnsi="Arial" w:cs="Arial"/>
          <w:spacing w:val="99"/>
          <w:w w:val="99"/>
        </w:rPr>
        <w:t xml:space="preserve"> </w:t>
      </w:r>
      <w:r w:rsidRPr="006E2129">
        <w:rPr>
          <w:rFonts w:ascii="Arial" w:eastAsia="Arial" w:hAnsi="Arial" w:cs="Arial"/>
          <w:spacing w:val="-1"/>
        </w:rPr>
        <w:t>impairments.</w:t>
      </w:r>
      <w:r w:rsidRPr="006E2129">
        <w:rPr>
          <w:rFonts w:ascii="Arial" w:eastAsia="Arial" w:hAnsi="Arial" w:cs="Arial"/>
          <w:spacing w:val="48"/>
        </w:rPr>
        <w:t xml:space="preserve"> </w:t>
      </w:r>
      <w:r w:rsidRPr="006E2129">
        <w:rPr>
          <w:rFonts w:ascii="Arial" w:eastAsia="Arial" w:hAnsi="Arial" w:cs="Arial"/>
        </w:rPr>
        <w:t>In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the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hAnsi="Arial" w:cs="Arial"/>
          <w:lang w:val="en"/>
        </w:rPr>
        <w:t>Disability Discrimination Act 1995 (D</w:t>
      </w:r>
      <w:r w:rsidRPr="006E2129">
        <w:rPr>
          <w:rFonts w:ascii="Arial" w:eastAsia="Arial" w:hAnsi="Arial" w:cs="Arial"/>
          <w:spacing w:val="-1"/>
        </w:rPr>
        <w:t>DA)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</w:rPr>
        <w:t>‘</w:t>
      </w:r>
      <w:r w:rsidRPr="006E2129">
        <w:rPr>
          <w:rFonts w:ascii="Arial" w:eastAsia="Arial" w:hAnsi="Arial" w:cs="Arial"/>
          <w:b/>
          <w:bCs/>
        </w:rPr>
        <w:t>substantial</w:t>
      </w:r>
      <w:r w:rsidRPr="006E2129">
        <w:rPr>
          <w:rFonts w:ascii="Arial" w:eastAsia="Arial" w:hAnsi="Arial" w:cs="Arial"/>
        </w:rPr>
        <w:t>’</w:t>
      </w:r>
      <w:r w:rsidRPr="006E2129">
        <w:rPr>
          <w:rFonts w:ascii="Arial" w:eastAsia="Arial" w:hAnsi="Arial" w:cs="Arial"/>
          <w:spacing w:val="-8"/>
        </w:rPr>
        <w:t xml:space="preserve"> </w:t>
      </w:r>
      <w:r w:rsidRPr="006E2129">
        <w:rPr>
          <w:rFonts w:ascii="Arial" w:eastAsia="Arial" w:hAnsi="Arial" w:cs="Arial"/>
          <w:spacing w:val="-1"/>
        </w:rPr>
        <w:t>means</w:t>
      </w:r>
      <w:r w:rsidRPr="006E2129">
        <w:rPr>
          <w:rFonts w:ascii="Arial" w:eastAsia="Arial" w:hAnsi="Arial" w:cs="Arial"/>
          <w:spacing w:val="-4"/>
        </w:rPr>
        <w:t xml:space="preserve"> </w:t>
      </w:r>
      <w:r w:rsidRPr="006E2129">
        <w:rPr>
          <w:rFonts w:ascii="Arial" w:eastAsia="Arial" w:hAnsi="Arial" w:cs="Arial"/>
          <w:spacing w:val="-1"/>
        </w:rPr>
        <w:t>‘</w:t>
      </w:r>
      <w:r w:rsidRPr="006E2129">
        <w:rPr>
          <w:rFonts w:ascii="Arial" w:eastAsia="Arial" w:hAnsi="Arial" w:cs="Arial"/>
          <w:b/>
          <w:bCs/>
          <w:spacing w:val="-1"/>
        </w:rPr>
        <w:t>more</w:t>
      </w:r>
      <w:r w:rsidRPr="006E2129">
        <w:rPr>
          <w:rFonts w:ascii="Arial" w:eastAsia="Arial" w:hAnsi="Arial" w:cs="Arial"/>
          <w:b/>
          <w:bCs/>
          <w:spacing w:val="-6"/>
        </w:rPr>
        <w:t xml:space="preserve"> </w:t>
      </w:r>
      <w:r w:rsidRPr="006E2129">
        <w:rPr>
          <w:rFonts w:ascii="Arial" w:eastAsia="Arial" w:hAnsi="Arial" w:cs="Arial"/>
          <w:b/>
          <w:bCs/>
        </w:rPr>
        <w:t>than</w:t>
      </w:r>
      <w:r w:rsidRPr="006E2129">
        <w:rPr>
          <w:rFonts w:ascii="Arial" w:eastAsia="Arial" w:hAnsi="Arial" w:cs="Arial"/>
          <w:b/>
          <w:bCs/>
          <w:spacing w:val="-6"/>
        </w:rPr>
        <w:t xml:space="preserve"> </w:t>
      </w:r>
      <w:r w:rsidRPr="006E2129">
        <w:rPr>
          <w:rFonts w:ascii="Arial" w:eastAsia="Arial" w:hAnsi="Arial" w:cs="Arial"/>
          <w:b/>
          <w:bCs/>
        </w:rPr>
        <w:t>minor</w:t>
      </w:r>
      <w:r w:rsidRPr="006E2129">
        <w:rPr>
          <w:rFonts w:ascii="Arial" w:eastAsia="Arial" w:hAnsi="Arial" w:cs="Arial"/>
          <w:b/>
          <w:bCs/>
          <w:spacing w:val="-7"/>
        </w:rPr>
        <w:t xml:space="preserve"> </w:t>
      </w:r>
      <w:r w:rsidRPr="006E2129">
        <w:rPr>
          <w:rFonts w:ascii="Arial" w:eastAsia="Arial" w:hAnsi="Arial" w:cs="Arial"/>
          <w:b/>
          <w:bCs/>
        </w:rPr>
        <w:t>or</w:t>
      </w:r>
      <w:r w:rsidRPr="006E2129">
        <w:rPr>
          <w:rFonts w:ascii="Arial" w:eastAsia="Arial" w:hAnsi="Arial" w:cs="Arial"/>
          <w:b/>
          <w:bCs/>
          <w:spacing w:val="-7"/>
        </w:rPr>
        <w:t xml:space="preserve"> </w:t>
      </w:r>
      <w:r w:rsidRPr="006E2129">
        <w:rPr>
          <w:rFonts w:ascii="Arial" w:eastAsia="Arial" w:hAnsi="Arial" w:cs="Arial"/>
          <w:b/>
          <w:bCs/>
        </w:rPr>
        <w:t>trivial’</w:t>
      </w:r>
      <w:r w:rsidRPr="006E2129">
        <w:rPr>
          <w:rFonts w:ascii="Arial" w:eastAsia="Arial" w:hAnsi="Arial" w:cs="Arial"/>
        </w:rPr>
        <w:t>.</w:t>
      </w:r>
      <w:r w:rsidRPr="006E2129">
        <w:rPr>
          <w:rFonts w:ascii="Arial" w:eastAsia="Arial" w:hAnsi="Arial" w:cs="Arial"/>
          <w:spacing w:val="49"/>
        </w:rPr>
        <w:t xml:space="preserve"> </w:t>
      </w:r>
      <w:r w:rsidRPr="006E2129">
        <w:rPr>
          <w:rFonts w:ascii="Arial" w:eastAsia="Arial" w:hAnsi="Arial" w:cs="Arial"/>
          <w:spacing w:val="-1"/>
        </w:rPr>
        <w:t>‘</w:t>
      </w:r>
      <w:r w:rsidRPr="006E2129">
        <w:rPr>
          <w:rFonts w:ascii="Arial" w:eastAsia="Arial" w:hAnsi="Arial" w:cs="Arial"/>
          <w:b/>
          <w:bCs/>
          <w:spacing w:val="-1"/>
        </w:rPr>
        <w:t>Long-term’</w:t>
      </w:r>
      <w:r w:rsidRPr="006E2129">
        <w:rPr>
          <w:rFonts w:ascii="Arial" w:eastAsia="Arial" w:hAnsi="Arial" w:cs="Arial"/>
          <w:b/>
          <w:bCs/>
          <w:spacing w:val="53"/>
          <w:w w:val="99"/>
        </w:rPr>
        <w:t xml:space="preserve"> </w:t>
      </w:r>
      <w:r w:rsidRPr="006E2129">
        <w:rPr>
          <w:rFonts w:ascii="Arial" w:eastAsia="Arial" w:hAnsi="Arial" w:cs="Arial"/>
          <w:spacing w:val="-1"/>
        </w:rPr>
        <w:t>means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  <w:b/>
          <w:bCs/>
        </w:rPr>
        <w:t>has</w:t>
      </w:r>
      <w:r w:rsidRPr="006E2129">
        <w:rPr>
          <w:rFonts w:ascii="Arial" w:eastAsia="Arial" w:hAnsi="Arial" w:cs="Arial"/>
          <w:b/>
          <w:bCs/>
          <w:spacing w:val="-5"/>
        </w:rPr>
        <w:t xml:space="preserve"> </w:t>
      </w:r>
      <w:r w:rsidRPr="006E2129">
        <w:rPr>
          <w:rFonts w:ascii="Arial" w:eastAsia="Arial" w:hAnsi="Arial" w:cs="Arial"/>
          <w:b/>
          <w:bCs/>
        </w:rPr>
        <w:t>lasted</w:t>
      </w:r>
      <w:r w:rsidRPr="006E2129">
        <w:rPr>
          <w:rFonts w:ascii="Arial" w:eastAsia="Arial" w:hAnsi="Arial" w:cs="Arial"/>
          <w:b/>
          <w:bCs/>
          <w:spacing w:val="-5"/>
        </w:rPr>
        <w:t xml:space="preserve"> </w:t>
      </w:r>
      <w:r w:rsidRPr="006E2129">
        <w:rPr>
          <w:rFonts w:ascii="Arial" w:eastAsia="Arial" w:hAnsi="Arial" w:cs="Arial"/>
          <w:b/>
          <w:bCs/>
        </w:rPr>
        <w:t>or</w:t>
      </w:r>
      <w:r w:rsidRPr="006E2129">
        <w:rPr>
          <w:rFonts w:ascii="Arial" w:eastAsia="Arial" w:hAnsi="Arial" w:cs="Arial"/>
          <w:b/>
          <w:bCs/>
          <w:spacing w:val="-6"/>
        </w:rPr>
        <w:t xml:space="preserve"> </w:t>
      </w:r>
      <w:r w:rsidRPr="006E2129">
        <w:rPr>
          <w:rFonts w:ascii="Arial" w:eastAsia="Arial" w:hAnsi="Arial" w:cs="Arial"/>
          <w:b/>
          <w:bCs/>
        </w:rPr>
        <w:t>is</w:t>
      </w:r>
      <w:r w:rsidRPr="006E2129">
        <w:rPr>
          <w:rFonts w:ascii="Arial" w:eastAsia="Arial" w:hAnsi="Arial" w:cs="Arial"/>
          <w:b/>
          <w:bCs/>
          <w:spacing w:val="-5"/>
        </w:rPr>
        <w:t xml:space="preserve"> </w:t>
      </w:r>
      <w:r w:rsidRPr="006E2129">
        <w:rPr>
          <w:rFonts w:ascii="Arial" w:eastAsia="Arial" w:hAnsi="Arial" w:cs="Arial"/>
          <w:b/>
          <w:bCs/>
        </w:rPr>
        <w:t>likely</w:t>
      </w:r>
      <w:r w:rsidRPr="006E2129">
        <w:rPr>
          <w:rFonts w:ascii="Arial" w:eastAsia="Arial" w:hAnsi="Arial" w:cs="Arial"/>
          <w:b/>
          <w:bCs/>
          <w:spacing w:val="-7"/>
        </w:rPr>
        <w:t xml:space="preserve"> </w:t>
      </w:r>
      <w:r w:rsidRPr="006E2129">
        <w:rPr>
          <w:rFonts w:ascii="Arial" w:eastAsia="Arial" w:hAnsi="Arial" w:cs="Arial"/>
          <w:b/>
          <w:bCs/>
        </w:rPr>
        <w:t>to</w:t>
      </w:r>
      <w:r w:rsidRPr="006E2129">
        <w:rPr>
          <w:rFonts w:ascii="Arial" w:eastAsia="Arial" w:hAnsi="Arial" w:cs="Arial"/>
          <w:b/>
          <w:bCs/>
          <w:spacing w:val="-5"/>
        </w:rPr>
        <w:t xml:space="preserve"> </w:t>
      </w:r>
      <w:r w:rsidRPr="006E2129">
        <w:rPr>
          <w:rFonts w:ascii="Arial" w:eastAsia="Arial" w:hAnsi="Arial" w:cs="Arial"/>
          <w:b/>
          <w:bCs/>
        </w:rPr>
        <w:t>last</w:t>
      </w:r>
      <w:r w:rsidRPr="006E2129">
        <w:rPr>
          <w:rFonts w:ascii="Arial" w:eastAsia="Arial" w:hAnsi="Arial" w:cs="Arial"/>
          <w:b/>
          <w:bCs/>
          <w:spacing w:val="-4"/>
        </w:rPr>
        <w:t xml:space="preserve"> </w:t>
      </w:r>
      <w:r w:rsidRPr="006E2129">
        <w:rPr>
          <w:rFonts w:ascii="Arial" w:eastAsia="Arial" w:hAnsi="Arial" w:cs="Arial"/>
          <w:b/>
          <w:bCs/>
          <w:spacing w:val="-1"/>
        </w:rPr>
        <w:t>more</w:t>
      </w:r>
      <w:r w:rsidRPr="006E2129">
        <w:rPr>
          <w:rFonts w:ascii="Arial" w:eastAsia="Arial" w:hAnsi="Arial" w:cs="Arial"/>
          <w:b/>
          <w:bCs/>
          <w:spacing w:val="-5"/>
        </w:rPr>
        <w:t xml:space="preserve"> </w:t>
      </w:r>
      <w:r w:rsidRPr="006E2129">
        <w:rPr>
          <w:rFonts w:ascii="Arial" w:eastAsia="Arial" w:hAnsi="Arial" w:cs="Arial"/>
          <w:b/>
          <w:bCs/>
        </w:rPr>
        <w:t>than</w:t>
      </w:r>
      <w:r w:rsidRPr="006E2129">
        <w:rPr>
          <w:rFonts w:ascii="Arial" w:eastAsia="Arial" w:hAnsi="Arial" w:cs="Arial"/>
          <w:b/>
          <w:bCs/>
          <w:spacing w:val="-5"/>
        </w:rPr>
        <w:t xml:space="preserve"> </w:t>
      </w:r>
      <w:r w:rsidRPr="006E2129">
        <w:rPr>
          <w:rFonts w:ascii="Arial" w:eastAsia="Arial" w:hAnsi="Arial" w:cs="Arial"/>
          <w:b/>
          <w:bCs/>
        </w:rPr>
        <w:t>12</w:t>
      </w:r>
      <w:r w:rsidRPr="006E2129">
        <w:rPr>
          <w:rFonts w:ascii="Arial" w:eastAsia="Arial" w:hAnsi="Arial" w:cs="Arial"/>
          <w:b/>
          <w:bCs/>
          <w:spacing w:val="-5"/>
        </w:rPr>
        <w:t xml:space="preserve"> </w:t>
      </w:r>
      <w:r w:rsidRPr="006E2129">
        <w:rPr>
          <w:rFonts w:ascii="Arial" w:eastAsia="Arial" w:hAnsi="Arial" w:cs="Arial"/>
          <w:b/>
          <w:bCs/>
        </w:rPr>
        <w:t>months</w:t>
      </w:r>
      <w:r w:rsidRPr="006E2129">
        <w:rPr>
          <w:rFonts w:ascii="Arial" w:eastAsia="Arial" w:hAnsi="Arial" w:cs="Arial"/>
        </w:rPr>
        <w:t>.</w:t>
      </w:r>
    </w:p>
    <w:p w14:paraId="69226A86" w14:textId="77777777" w:rsidR="006E2129" w:rsidRPr="006E2129" w:rsidRDefault="006E2129" w:rsidP="006E2129">
      <w:pPr>
        <w:spacing w:before="1" w:line="200" w:lineRule="exact"/>
        <w:ind w:right="-2"/>
        <w:jc w:val="both"/>
        <w:rPr>
          <w:rFonts w:ascii="Arial" w:hAnsi="Arial" w:cs="Arial"/>
        </w:rPr>
      </w:pPr>
    </w:p>
    <w:p w14:paraId="685D808D" w14:textId="77777777" w:rsidR="006E2129" w:rsidRPr="006E2129" w:rsidRDefault="006E2129" w:rsidP="006E2129">
      <w:pPr>
        <w:ind w:right="-2"/>
        <w:jc w:val="both"/>
        <w:rPr>
          <w:rFonts w:ascii="Arial" w:eastAsia="Arial" w:hAnsi="Arial" w:cs="Arial"/>
        </w:rPr>
      </w:pPr>
      <w:r w:rsidRPr="006E2129">
        <w:rPr>
          <w:rFonts w:ascii="Arial" w:eastAsia="Arial" w:hAnsi="Arial" w:cs="Arial"/>
        </w:rPr>
        <w:t>The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  <w:spacing w:val="-1"/>
        </w:rPr>
        <w:t>definition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is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broad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  <w:spacing w:val="-1"/>
        </w:rPr>
        <w:t>and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  <w:spacing w:val="-1"/>
        </w:rPr>
        <w:t>includes</w:t>
      </w:r>
      <w:r w:rsidRPr="006E2129">
        <w:rPr>
          <w:rFonts w:ascii="Arial" w:eastAsia="Arial" w:hAnsi="Arial" w:cs="Arial"/>
          <w:spacing w:val="-7"/>
        </w:rPr>
        <w:t xml:space="preserve"> </w:t>
      </w:r>
      <w:r w:rsidRPr="006E2129">
        <w:rPr>
          <w:rFonts w:ascii="Arial" w:eastAsia="Arial" w:hAnsi="Arial" w:cs="Arial"/>
        </w:rPr>
        <w:t>children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  <w:spacing w:val="-1"/>
        </w:rPr>
        <w:t>with</w:t>
      </w:r>
      <w:r w:rsidRPr="006E2129">
        <w:rPr>
          <w:rFonts w:ascii="Arial" w:eastAsia="Arial" w:hAnsi="Arial" w:cs="Arial"/>
          <w:spacing w:val="-7"/>
        </w:rPr>
        <w:t xml:space="preserve"> </w:t>
      </w:r>
      <w:r w:rsidRPr="006E2129">
        <w:rPr>
          <w:rFonts w:ascii="Arial" w:eastAsia="Arial" w:hAnsi="Arial" w:cs="Arial"/>
        </w:rPr>
        <w:t>a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  <w:spacing w:val="-1"/>
        </w:rPr>
        <w:t>wide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range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of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  <w:spacing w:val="-1"/>
        </w:rPr>
        <w:t>impairments,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  <w:spacing w:val="-1"/>
        </w:rPr>
        <w:t>including</w:t>
      </w:r>
      <w:r w:rsidRPr="006E2129">
        <w:rPr>
          <w:rFonts w:ascii="Arial" w:eastAsia="Arial" w:hAnsi="Arial" w:cs="Arial"/>
          <w:spacing w:val="85"/>
          <w:w w:val="99"/>
        </w:rPr>
        <w:t xml:space="preserve"> </w:t>
      </w:r>
      <w:r w:rsidRPr="006E2129">
        <w:rPr>
          <w:rFonts w:ascii="Arial" w:eastAsia="Arial" w:hAnsi="Arial" w:cs="Arial"/>
        </w:rPr>
        <w:t>learning</w:t>
      </w:r>
      <w:r w:rsidRPr="006E2129">
        <w:rPr>
          <w:rFonts w:ascii="Arial" w:eastAsia="Arial" w:hAnsi="Arial" w:cs="Arial"/>
          <w:spacing w:val="-10"/>
        </w:rPr>
        <w:t xml:space="preserve"> </w:t>
      </w:r>
      <w:r w:rsidRPr="006E2129">
        <w:rPr>
          <w:rFonts w:ascii="Arial" w:eastAsia="Arial" w:hAnsi="Arial" w:cs="Arial"/>
          <w:spacing w:val="-1"/>
        </w:rPr>
        <w:t>disabilities,</w:t>
      </w:r>
      <w:r w:rsidRPr="006E2129">
        <w:rPr>
          <w:rFonts w:ascii="Arial" w:eastAsia="Arial" w:hAnsi="Arial" w:cs="Arial"/>
          <w:spacing w:val="-9"/>
        </w:rPr>
        <w:t xml:space="preserve"> </w:t>
      </w:r>
      <w:r w:rsidRPr="006E2129">
        <w:rPr>
          <w:rFonts w:ascii="Arial" w:eastAsia="Arial" w:hAnsi="Arial" w:cs="Arial"/>
          <w:spacing w:val="-1"/>
        </w:rPr>
        <w:t>dyslexia,</w:t>
      </w:r>
      <w:r w:rsidRPr="006E2129">
        <w:rPr>
          <w:rFonts w:ascii="Arial" w:eastAsia="Arial" w:hAnsi="Arial" w:cs="Arial"/>
          <w:spacing w:val="-9"/>
        </w:rPr>
        <w:t xml:space="preserve"> </w:t>
      </w:r>
      <w:r w:rsidRPr="006E2129">
        <w:rPr>
          <w:rFonts w:ascii="Arial" w:eastAsia="Arial" w:hAnsi="Arial" w:cs="Arial"/>
          <w:spacing w:val="-1"/>
        </w:rPr>
        <w:t>autism,</w:t>
      </w:r>
      <w:r w:rsidRPr="006E2129">
        <w:rPr>
          <w:rFonts w:ascii="Arial" w:eastAsia="Arial" w:hAnsi="Arial" w:cs="Arial"/>
          <w:spacing w:val="-9"/>
        </w:rPr>
        <w:t xml:space="preserve"> </w:t>
      </w:r>
      <w:r w:rsidRPr="006E2129">
        <w:rPr>
          <w:rFonts w:ascii="Arial" w:eastAsia="Arial" w:hAnsi="Arial" w:cs="Arial"/>
        </w:rPr>
        <w:t>speech</w:t>
      </w:r>
      <w:r w:rsidRPr="006E2129">
        <w:rPr>
          <w:rFonts w:ascii="Arial" w:eastAsia="Arial" w:hAnsi="Arial" w:cs="Arial"/>
          <w:spacing w:val="-9"/>
        </w:rPr>
        <w:t xml:space="preserve"> </w:t>
      </w:r>
      <w:r w:rsidRPr="006E2129">
        <w:rPr>
          <w:rFonts w:ascii="Arial" w:eastAsia="Arial" w:hAnsi="Arial" w:cs="Arial"/>
          <w:spacing w:val="-1"/>
        </w:rPr>
        <w:t>and</w:t>
      </w:r>
      <w:r w:rsidRPr="006E2129">
        <w:rPr>
          <w:rFonts w:ascii="Arial" w:eastAsia="Arial" w:hAnsi="Arial" w:cs="Arial"/>
          <w:spacing w:val="-9"/>
        </w:rPr>
        <w:t xml:space="preserve"> </w:t>
      </w:r>
      <w:r w:rsidRPr="006E2129">
        <w:rPr>
          <w:rFonts w:ascii="Arial" w:eastAsia="Arial" w:hAnsi="Arial" w:cs="Arial"/>
        </w:rPr>
        <w:t>language</w:t>
      </w:r>
      <w:r w:rsidRPr="006E2129">
        <w:rPr>
          <w:rFonts w:ascii="Arial" w:eastAsia="Arial" w:hAnsi="Arial" w:cs="Arial"/>
          <w:spacing w:val="-9"/>
        </w:rPr>
        <w:t xml:space="preserve"> </w:t>
      </w:r>
      <w:r w:rsidRPr="006E2129">
        <w:rPr>
          <w:rFonts w:ascii="Arial" w:eastAsia="Arial" w:hAnsi="Arial" w:cs="Arial"/>
          <w:spacing w:val="-1"/>
        </w:rPr>
        <w:t>impairments,</w:t>
      </w:r>
      <w:r w:rsidRPr="006E2129">
        <w:rPr>
          <w:rFonts w:ascii="Arial" w:eastAsia="Arial" w:hAnsi="Arial" w:cs="Arial"/>
          <w:spacing w:val="-8"/>
        </w:rPr>
        <w:t xml:space="preserve"> </w:t>
      </w:r>
      <w:r w:rsidRPr="006E2129">
        <w:rPr>
          <w:rFonts w:ascii="Arial" w:eastAsia="Arial" w:hAnsi="Arial" w:cs="Arial"/>
        </w:rPr>
        <w:t>Attention</w:t>
      </w:r>
      <w:r w:rsidRPr="006E2129">
        <w:rPr>
          <w:rFonts w:ascii="Arial" w:eastAsia="Arial" w:hAnsi="Arial" w:cs="Arial"/>
          <w:spacing w:val="-9"/>
        </w:rPr>
        <w:t xml:space="preserve"> </w:t>
      </w:r>
      <w:r w:rsidRPr="006E2129">
        <w:rPr>
          <w:rFonts w:ascii="Arial" w:eastAsia="Arial" w:hAnsi="Arial" w:cs="Arial"/>
          <w:spacing w:val="-1"/>
        </w:rPr>
        <w:t>Deficit</w:t>
      </w:r>
      <w:r w:rsidRPr="006E2129">
        <w:rPr>
          <w:rFonts w:ascii="Arial" w:eastAsia="Arial" w:hAnsi="Arial" w:cs="Arial"/>
          <w:spacing w:val="83"/>
          <w:w w:val="99"/>
        </w:rPr>
        <w:t xml:space="preserve"> </w:t>
      </w:r>
      <w:r w:rsidRPr="006E2129">
        <w:rPr>
          <w:rFonts w:ascii="Arial" w:eastAsia="Arial" w:hAnsi="Arial" w:cs="Arial"/>
        </w:rPr>
        <w:t>and</w:t>
      </w:r>
      <w:r w:rsidRPr="006E2129">
        <w:rPr>
          <w:rFonts w:ascii="Arial" w:eastAsia="Arial" w:hAnsi="Arial" w:cs="Arial"/>
          <w:spacing w:val="-7"/>
        </w:rPr>
        <w:t xml:space="preserve"> </w:t>
      </w:r>
      <w:r w:rsidRPr="006E2129">
        <w:rPr>
          <w:rFonts w:ascii="Arial" w:eastAsia="Arial" w:hAnsi="Arial" w:cs="Arial"/>
          <w:spacing w:val="-1"/>
        </w:rPr>
        <w:t>Hyperactivity</w:t>
      </w:r>
      <w:r w:rsidRPr="006E2129">
        <w:rPr>
          <w:rFonts w:ascii="Arial" w:eastAsia="Arial" w:hAnsi="Arial" w:cs="Arial"/>
          <w:spacing w:val="-8"/>
        </w:rPr>
        <w:t xml:space="preserve"> </w:t>
      </w:r>
      <w:r w:rsidRPr="006E2129">
        <w:rPr>
          <w:rFonts w:ascii="Arial" w:eastAsia="Arial" w:hAnsi="Arial" w:cs="Arial"/>
          <w:spacing w:val="-1"/>
        </w:rPr>
        <w:t>Disorder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  <w:spacing w:val="-1"/>
        </w:rPr>
        <w:t>(ADHD),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diabetes</w:t>
      </w:r>
      <w:r w:rsidRPr="006E2129">
        <w:rPr>
          <w:rFonts w:ascii="Arial" w:eastAsia="Arial" w:hAnsi="Arial" w:cs="Arial"/>
          <w:spacing w:val="-7"/>
        </w:rPr>
        <w:t xml:space="preserve"> </w:t>
      </w:r>
      <w:r w:rsidRPr="006E2129">
        <w:rPr>
          <w:rFonts w:ascii="Arial" w:eastAsia="Arial" w:hAnsi="Arial" w:cs="Arial"/>
        </w:rPr>
        <w:t>or</w:t>
      </w:r>
      <w:r w:rsidRPr="006E2129">
        <w:rPr>
          <w:rFonts w:ascii="Arial" w:eastAsia="Arial" w:hAnsi="Arial" w:cs="Arial"/>
          <w:spacing w:val="-8"/>
        </w:rPr>
        <w:t xml:space="preserve"> </w:t>
      </w:r>
      <w:r w:rsidRPr="006E2129">
        <w:rPr>
          <w:rFonts w:ascii="Arial" w:eastAsia="Arial" w:hAnsi="Arial" w:cs="Arial"/>
          <w:spacing w:val="-1"/>
        </w:rPr>
        <w:t>epilepsy,</w:t>
      </w:r>
      <w:r w:rsidRPr="006E2129">
        <w:rPr>
          <w:rFonts w:ascii="Arial" w:eastAsia="Arial" w:hAnsi="Arial" w:cs="Arial"/>
          <w:spacing w:val="-7"/>
        </w:rPr>
        <w:t xml:space="preserve"> </w:t>
      </w:r>
      <w:r w:rsidRPr="006E2129">
        <w:rPr>
          <w:rFonts w:ascii="Arial" w:eastAsia="Arial" w:hAnsi="Arial" w:cs="Arial"/>
          <w:b/>
          <w:bCs/>
          <w:spacing w:val="-1"/>
        </w:rPr>
        <w:t>where</w:t>
      </w:r>
      <w:r w:rsidRPr="006E2129">
        <w:rPr>
          <w:rFonts w:ascii="Arial" w:eastAsia="Arial" w:hAnsi="Arial" w:cs="Arial"/>
          <w:b/>
          <w:bCs/>
          <w:spacing w:val="-6"/>
        </w:rPr>
        <w:t xml:space="preserve"> </w:t>
      </w:r>
      <w:r w:rsidRPr="006E2129">
        <w:rPr>
          <w:rFonts w:ascii="Arial" w:eastAsia="Arial" w:hAnsi="Arial" w:cs="Arial"/>
          <w:b/>
          <w:bCs/>
        </w:rPr>
        <w:t>the</w:t>
      </w:r>
      <w:r w:rsidRPr="006E2129">
        <w:rPr>
          <w:rFonts w:ascii="Arial" w:eastAsia="Arial" w:hAnsi="Arial" w:cs="Arial"/>
          <w:b/>
          <w:bCs/>
          <w:spacing w:val="-7"/>
        </w:rPr>
        <w:t xml:space="preserve"> </w:t>
      </w:r>
      <w:r w:rsidRPr="006E2129">
        <w:rPr>
          <w:rFonts w:ascii="Arial" w:eastAsia="Arial" w:hAnsi="Arial" w:cs="Arial"/>
          <w:b/>
          <w:bCs/>
        </w:rPr>
        <w:t>effect</w:t>
      </w:r>
      <w:r w:rsidRPr="006E2129">
        <w:rPr>
          <w:rFonts w:ascii="Arial" w:eastAsia="Arial" w:hAnsi="Arial" w:cs="Arial"/>
          <w:b/>
          <w:bCs/>
          <w:spacing w:val="-7"/>
        </w:rPr>
        <w:t xml:space="preserve"> </w:t>
      </w:r>
      <w:r w:rsidRPr="006E2129">
        <w:rPr>
          <w:rFonts w:ascii="Arial" w:eastAsia="Arial" w:hAnsi="Arial" w:cs="Arial"/>
          <w:b/>
          <w:bCs/>
        </w:rPr>
        <w:t>of</w:t>
      </w:r>
      <w:r w:rsidRPr="006E2129">
        <w:rPr>
          <w:rFonts w:ascii="Arial" w:eastAsia="Arial" w:hAnsi="Arial" w:cs="Arial"/>
          <w:b/>
          <w:bCs/>
          <w:spacing w:val="-6"/>
        </w:rPr>
        <w:t xml:space="preserve"> </w:t>
      </w:r>
      <w:r w:rsidRPr="006E2129">
        <w:rPr>
          <w:rFonts w:ascii="Arial" w:eastAsia="Arial" w:hAnsi="Arial" w:cs="Arial"/>
          <w:b/>
          <w:bCs/>
        </w:rPr>
        <w:t>the</w:t>
      </w:r>
      <w:r w:rsidRPr="006E2129">
        <w:rPr>
          <w:rFonts w:ascii="Arial" w:eastAsia="Arial" w:hAnsi="Arial" w:cs="Arial"/>
          <w:b/>
          <w:bCs/>
          <w:spacing w:val="69"/>
          <w:w w:val="99"/>
        </w:rPr>
        <w:t xml:space="preserve"> </w:t>
      </w:r>
      <w:r w:rsidRPr="006E2129">
        <w:rPr>
          <w:rFonts w:ascii="Arial" w:eastAsia="Arial" w:hAnsi="Arial" w:cs="Arial"/>
          <w:b/>
          <w:bCs/>
          <w:spacing w:val="-1"/>
        </w:rPr>
        <w:t>impairment</w:t>
      </w:r>
      <w:r w:rsidRPr="006E2129">
        <w:rPr>
          <w:rFonts w:ascii="Arial" w:eastAsia="Arial" w:hAnsi="Arial" w:cs="Arial"/>
          <w:b/>
          <w:bCs/>
          <w:spacing w:val="-7"/>
        </w:rPr>
        <w:t xml:space="preserve"> </w:t>
      </w:r>
      <w:r w:rsidRPr="006E2129">
        <w:rPr>
          <w:rFonts w:ascii="Arial" w:eastAsia="Arial" w:hAnsi="Arial" w:cs="Arial"/>
          <w:b/>
          <w:bCs/>
        </w:rPr>
        <w:t>on</w:t>
      </w:r>
      <w:r w:rsidRPr="006E2129">
        <w:rPr>
          <w:rFonts w:ascii="Arial" w:eastAsia="Arial" w:hAnsi="Arial" w:cs="Arial"/>
          <w:b/>
          <w:bCs/>
          <w:spacing w:val="-7"/>
        </w:rPr>
        <w:t xml:space="preserve"> </w:t>
      </w:r>
      <w:r w:rsidRPr="006E2129">
        <w:rPr>
          <w:rFonts w:ascii="Arial" w:eastAsia="Arial" w:hAnsi="Arial" w:cs="Arial"/>
          <w:b/>
          <w:bCs/>
        </w:rPr>
        <w:t>the</w:t>
      </w:r>
      <w:r w:rsidRPr="006E2129">
        <w:rPr>
          <w:rFonts w:ascii="Arial" w:eastAsia="Arial" w:hAnsi="Arial" w:cs="Arial"/>
          <w:b/>
          <w:bCs/>
          <w:spacing w:val="-7"/>
        </w:rPr>
        <w:t xml:space="preserve"> </w:t>
      </w:r>
      <w:r w:rsidRPr="006E2129">
        <w:rPr>
          <w:rFonts w:ascii="Arial" w:eastAsia="Arial" w:hAnsi="Arial" w:cs="Arial"/>
          <w:b/>
          <w:bCs/>
        </w:rPr>
        <w:t>pupil’s</w:t>
      </w:r>
      <w:r w:rsidRPr="006E2129">
        <w:rPr>
          <w:rFonts w:ascii="Arial" w:eastAsia="Arial" w:hAnsi="Arial" w:cs="Arial"/>
          <w:b/>
          <w:bCs/>
          <w:spacing w:val="-7"/>
        </w:rPr>
        <w:t xml:space="preserve"> </w:t>
      </w:r>
      <w:r w:rsidRPr="006E2129">
        <w:rPr>
          <w:rFonts w:ascii="Arial" w:eastAsia="Arial" w:hAnsi="Arial" w:cs="Arial"/>
          <w:b/>
          <w:bCs/>
        </w:rPr>
        <w:t>ability</w:t>
      </w:r>
      <w:r w:rsidRPr="006E2129">
        <w:rPr>
          <w:rFonts w:ascii="Arial" w:eastAsia="Arial" w:hAnsi="Arial" w:cs="Arial"/>
          <w:b/>
          <w:bCs/>
          <w:spacing w:val="-9"/>
        </w:rPr>
        <w:t xml:space="preserve"> </w:t>
      </w:r>
      <w:r w:rsidRPr="006E2129">
        <w:rPr>
          <w:rFonts w:ascii="Arial" w:eastAsia="Arial" w:hAnsi="Arial" w:cs="Arial"/>
          <w:b/>
          <w:bCs/>
        </w:rPr>
        <w:t>to</w:t>
      </w:r>
      <w:r w:rsidRPr="006E2129">
        <w:rPr>
          <w:rFonts w:ascii="Arial" w:eastAsia="Arial" w:hAnsi="Arial" w:cs="Arial"/>
          <w:b/>
          <w:bCs/>
          <w:spacing w:val="-7"/>
        </w:rPr>
        <w:t xml:space="preserve"> </w:t>
      </w:r>
      <w:r w:rsidRPr="006E2129">
        <w:rPr>
          <w:rFonts w:ascii="Arial" w:eastAsia="Arial" w:hAnsi="Arial" w:cs="Arial"/>
          <w:b/>
          <w:bCs/>
          <w:spacing w:val="-1"/>
        </w:rPr>
        <w:t>carry</w:t>
      </w:r>
      <w:r w:rsidRPr="006E2129">
        <w:rPr>
          <w:rFonts w:ascii="Arial" w:eastAsia="Arial" w:hAnsi="Arial" w:cs="Arial"/>
          <w:b/>
          <w:bCs/>
          <w:spacing w:val="-9"/>
        </w:rPr>
        <w:t xml:space="preserve"> </w:t>
      </w:r>
      <w:r w:rsidRPr="006E2129">
        <w:rPr>
          <w:rFonts w:ascii="Arial" w:eastAsia="Arial" w:hAnsi="Arial" w:cs="Arial"/>
          <w:b/>
          <w:bCs/>
        </w:rPr>
        <w:t>out</w:t>
      </w:r>
      <w:r w:rsidRPr="006E2129">
        <w:rPr>
          <w:rFonts w:ascii="Arial" w:eastAsia="Arial" w:hAnsi="Arial" w:cs="Arial"/>
          <w:b/>
          <w:bCs/>
          <w:spacing w:val="-6"/>
        </w:rPr>
        <w:t xml:space="preserve"> </w:t>
      </w:r>
      <w:r w:rsidRPr="006E2129">
        <w:rPr>
          <w:rFonts w:ascii="Arial" w:eastAsia="Arial" w:hAnsi="Arial" w:cs="Arial"/>
          <w:b/>
          <w:bCs/>
          <w:spacing w:val="-1"/>
        </w:rPr>
        <w:t>normal</w:t>
      </w:r>
      <w:r w:rsidRPr="006E2129">
        <w:rPr>
          <w:rFonts w:ascii="Arial" w:eastAsia="Arial" w:hAnsi="Arial" w:cs="Arial"/>
          <w:b/>
          <w:bCs/>
          <w:spacing w:val="-7"/>
        </w:rPr>
        <w:t xml:space="preserve"> </w:t>
      </w:r>
      <w:r w:rsidRPr="006E2129">
        <w:rPr>
          <w:rFonts w:ascii="Arial" w:eastAsia="Arial" w:hAnsi="Arial" w:cs="Arial"/>
          <w:b/>
          <w:bCs/>
        </w:rPr>
        <w:t>day-to-day</w:t>
      </w:r>
      <w:r w:rsidRPr="006E2129">
        <w:rPr>
          <w:rFonts w:ascii="Arial" w:eastAsia="Arial" w:hAnsi="Arial" w:cs="Arial"/>
          <w:b/>
          <w:bCs/>
          <w:spacing w:val="-10"/>
        </w:rPr>
        <w:t xml:space="preserve"> </w:t>
      </w:r>
      <w:r w:rsidRPr="006E2129">
        <w:rPr>
          <w:rFonts w:ascii="Arial" w:eastAsia="Arial" w:hAnsi="Arial" w:cs="Arial"/>
          <w:b/>
          <w:bCs/>
        </w:rPr>
        <w:t>activities</w:t>
      </w:r>
      <w:r w:rsidRPr="006E2129">
        <w:rPr>
          <w:rFonts w:ascii="Arial" w:eastAsia="Arial" w:hAnsi="Arial" w:cs="Arial"/>
          <w:b/>
          <w:bCs/>
          <w:spacing w:val="-6"/>
        </w:rPr>
        <w:t xml:space="preserve"> </w:t>
      </w:r>
      <w:r w:rsidRPr="006E2129">
        <w:rPr>
          <w:rFonts w:ascii="Arial" w:eastAsia="Arial" w:hAnsi="Arial" w:cs="Arial"/>
          <w:b/>
          <w:bCs/>
        </w:rPr>
        <w:t>is</w:t>
      </w:r>
      <w:r w:rsidRPr="006E2129">
        <w:rPr>
          <w:rFonts w:ascii="Arial" w:eastAsia="Arial" w:hAnsi="Arial" w:cs="Arial"/>
          <w:b/>
          <w:bCs/>
          <w:spacing w:val="-7"/>
        </w:rPr>
        <w:t xml:space="preserve"> </w:t>
      </w:r>
      <w:r w:rsidRPr="006E2129">
        <w:rPr>
          <w:rFonts w:ascii="Arial" w:eastAsia="Arial" w:hAnsi="Arial" w:cs="Arial"/>
          <w:b/>
          <w:bCs/>
          <w:spacing w:val="-1"/>
        </w:rPr>
        <w:t>adverse,</w:t>
      </w:r>
      <w:r w:rsidRPr="006E2129">
        <w:rPr>
          <w:rFonts w:ascii="Arial" w:eastAsia="Arial" w:hAnsi="Arial" w:cs="Arial"/>
          <w:b/>
          <w:bCs/>
          <w:spacing w:val="53"/>
          <w:w w:val="99"/>
        </w:rPr>
        <w:t xml:space="preserve"> </w:t>
      </w:r>
      <w:proofErr w:type="gramStart"/>
      <w:r w:rsidRPr="006E2129">
        <w:rPr>
          <w:rFonts w:ascii="Arial" w:eastAsia="Arial" w:hAnsi="Arial" w:cs="Arial"/>
          <w:b/>
          <w:bCs/>
        </w:rPr>
        <w:t>substantial</w:t>
      </w:r>
      <w:proofErr w:type="gramEnd"/>
      <w:r w:rsidRPr="006E2129">
        <w:rPr>
          <w:rFonts w:ascii="Arial" w:eastAsia="Arial" w:hAnsi="Arial" w:cs="Arial"/>
          <w:b/>
          <w:bCs/>
          <w:spacing w:val="-6"/>
        </w:rPr>
        <w:t xml:space="preserve"> </w:t>
      </w:r>
      <w:r w:rsidRPr="006E2129">
        <w:rPr>
          <w:rFonts w:ascii="Arial" w:eastAsia="Arial" w:hAnsi="Arial" w:cs="Arial"/>
          <w:b/>
          <w:bCs/>
        </w:rPr>
        <w:t>and</w:t>
      </w:r>
      <w:r w:rsidRPr="006E2129">
        <w:rPr>
          <w:rFonts w:ascii="Arial" w:eastAsia="Arial" w:hAnsi="Arial" w:cs="Arial"/>
          <w:b/>
          <w:bCs/>
          <w:spacing w:val="-6"/>
        </w:rPr>
        <w:t xml:space="preserve"> </w:t>
      </w:r>
      <w:r w:rsidRPr="006E2129">
        <w:rPr>
          <w:rFonts w:ascii="Arial" w:eastAsia="Arial" w:hAnsi="Arial" w:cs="Arial"/>
          <w:b/>
          <w:bCs/>
          <w:spacing w:val="-1"/>
        </w:rPr>
        <w:t>long-term.</w:t>
      </w:r>
      <w:r w:rsidRPr="006E2129">
        <w:rPr>
          <w:rFonts w:ascii="Arial" w:eastAsia="Arial" w:hAnsi="Arial" w:cs="Arial"/>
          <w:b/>
          <w:bCs/>
          <w:spacing w:val="49"/>
        </w:rPr>
        <w:t xml:space="preserve"> </w:t>
      </w:r>
      <w:r w:rsidRPr="006E2129">
        <w:rPr>
          <w:rFonts w:ascii="Arial" w:eastAsia="Arial" w:hAnsi="Arial" w:cs="Arial"/>
        </w:rPr>
        <w:t>All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  <w:spacing w:val="-1"/>
        </w:rPr>
        <w:t>those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  <w:spacing w:val="-1"/>
        </w:rPr>
        <w:t>with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  <w:spacing w:val="-1"/>
        </w:rPr>
        <w:t>cancer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or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  <w:spacing w:val="-1"/>
        </w:rPr>
        <w:t>surviving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cancer;</w:t>
      </w:r>
      <w:r w:rsidRPr="006E2129">
        <w:rPr>
          <w:rFonts w:ascii="Arial" w:eastAsia="Arial" w:hAnsi="Arial" w:cs="Arial"/>
          <w:spacing w:val="-5"/>
        </w:rPr>
        <w:t xml:space="preserve"> </w:t>
      </w:r>
      <w:r w:rsidRPr="006E2129">
        <w:rPr>
          <w:rFonts w:ascii="Arial" w:eastAsia="Arial" w:hAnsi="Arial" w:cs="Arial"/>
          <w:spacing w:val="-1"/>
        </w:rPr>
        <w:t>HIV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or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  <w:spacing w:val="-1"/>
        </w:rPr>
        <w:t>Multiple</w:t>
      </w:r>
      <w:r w:rsidRPr="006E2129">
        <w:rPr>
          <w:rFonts w:ascii="Arial" w:eastAsia="Arial" w:hAnsi="Arial" w:cs="Arial"/>
          <w:spacing w:val="71"/>
          <w:w w:val="99"/>
        </w:rPr>
        <w:t xml:space="preserve"> </w:t>
      </w:r>
      <w:r w:rsidRPr="006E2129">
        <w:rPr>
          <w:rFonts w:ascii="Arial" w:eastAsia="Arial" w:hAnsi="Arial" w:cs="Arial"/>
        </w:rPr>
        <w:t>Sclerosis</w:t>
      </w:r>
      <w:r w:rsidRPr="006E2129">
        <w:rPr>
          <w:rFonts w:ascii="Arial" w:eastAsia="Arial" w:hAnsi="Arial" w:cs="Arial"/>
          <w:spacing w:val="-7"/>
        </w:rPr>
        <w:t xml:space="preserve"> </w:t>
      </w:r>
      <w:r w:rsidRPr="006E2129">
        <w:rPr>
          <w:rFonts w:ascii="Arial" w:eastAsia="Arial" w:hAnsi="Arial" w:cs="Arial"/>
          <w:spacing w:val="-1"/>
        </w:rPr>
        <w:t>are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now</w:t>
      </w:r>
      <w:r w:rsidRPr="006E2129">
        <w:rPr>
          <w:rFonts w:ascii="Arial" w:eastAsia="Arial" w:hAnsi="Arial" w:cs="Arial"/>
          <w:spacing w:val="-7"/>
        </w:rPr>
        <w:t xml:space="preserve"> </w:t>
      </w:r>
      <w:r w:rsidRPr="006E2129">
        <w:rPr>
          <w:rFonts w:ascii="Arial" w:eastAsia="Arial" w:hAnsi="Arial" w:cs="Arial"/>
          <w:spacing w:val="-1"/>
        </w:rPr>
        <w:t>included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from</w:t>
      </w:r>
      <w:r w:rsidRPr="006E2129">
        <w:rPr>
          <w:rFonts w:ascii="Arial" w:eastAsia="Arial" w:hAnsi="Arial" w:cs="Arial"/>
          <w:spacing w:val="-7"/>
        </w:rPr>
        <w:t xml:space="preserve"> </w:t>
      </w:r>
      <w:r w:rsidRPr="006E2129">
        <w:rPr>
          <w:rFonts w:ascii="Arial" w:eastAsia="Arial" w:hAnsi="Arial" w:cs="Arial"/>
        </w:rPr>
        <w:t>the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point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</w:rPr>
        <w:t>of</w:t>
      </w:r>
      <w:r w:rsidRPr="006E2129">
        <w:rPr>
          <w:rFonts w:ascii="Arial" w:eastAsia="Arial" w:hAnsi="Arial" w:cs="Arial"/>
          <w:spacing w:val="-6"/>
        </w:rPr>
        <w:t xml:space="preserve"> </w:t>
      </w:r>
      <w:r w:rsidRPr="006E2129">
        <w:rPr>
          <w:rFonts w:ascii="Arial" w:eastAsia="Arial" w:hAnsi="Arial" w:cs="Arial"/>
          <w:spacing w:val="-1"/>
        </w:rPr>
        <w:t>diagnosis.</w:t>
      </w:r>
    </w:p>
    <w:p w14:paraId="6619944F" w14:textId="77777777" w:rsidR="006E2129" w:rsidRPr="006E2129" w:rsidRDefault="006E2129" w:rsidP="006E2129">
      <w:pPr>
        <w:spacing w:before="13" w:line="240" w:lineRule="exact"/>
        <w:jc w:val="both"/>
        <w:rPr>
          <w:rFonts w:ascii="Arial" w:hAnsi="Arial" w:cs="Arial"/>
        </w:rPr>
      </w:pPr>
    </w:p>
    <w:p w14:paraId="7E5B9AE6" w14:textId="77777777" w:rsidR="006E2129" w:rsidRPr="006E2129" w:rsidRDefault="006E2129" w:rsidP="006E2129">
      <w:pPr>
        <w:pStyle w:val="Heading1"/>
        <w:jc w:val="both"/>
        <w:rPr>
          <w:b/>
          <w:bCs/>
          <w:sz w:val="24"/>
          <w:szCs w:val="24"/>
        </w:rPr>
      </w:pPr>
      <w:r w:rsidRPr="006E2129">
        <w:rPr>
          <w:sz w:val="24"/>
          <w:szCs w:val="24"/>
        </w:rPr>
        <w:t>A</w:t>
      </w:r>
      <w:r w:rsidRPr="006E2129">
        <w:rPr>
          <w:spacing w:val="-8"/>
          <w:sz w:val="24"/>
          <w:szCs w:val="24"/>
        </w:rPr>
        <w:t xml:space="preserve"> </w:t>
      </w:r>
      <w:r w:rsidRPr="006E2129">
        <w:rPr>
          <w:sz w:val="24"/>
          <w:szCs w:val="24"/>
        </w:rPr>
        <w:t>significant</w:t>
      </w:r>
      <w:r w:rsidRPr="006E2129">
        <w:rPr>
          <w:spacing w:val="-7"/>
          <w:sz w:val="24"/>
          <w:szCs w:val="24"/>
        </w:rPr>
        <w:t xml:space="preserve"> </w:t>
      </w:r>
      <w:r w:rsidRPr="006E2129">
        <w:rPr>
          <w:sz w:val="24"/>
          <w:szCs w:val="24"/>
        </w:rPr>
        <w:t>number</w:t>
      </w:r>
      <w:r w:rsidRPr="006E2129">
        <w:rPr>
          <w:spacing w:val="-7"/>
          <w:sz w:val="24"/>
          <w:szCs w:val="24"/>
        </w:rPr>
        <w:t xml:space="preserve"> </w:t>
      </w:r>
      <w:r w:rsidRPr="006E2129">
        <w:rPr>
          <w:sz w:val="24"/>
          <w:szCs w:val="24"/>
        </w:rPr>
        <w:t>of</w:t>
      </w:r>
      <w:r w:rsidRPr="006E2129">
        <w:rPr>
          <w:spacing w:val="-7"/>
          <w:sz w:val="24"/>
          <w:szCs w:val="24"/>
        </w:rPr>
        <w:t xml:space="preserve"> </w:t>
      </w:r>
      <w:r w:rsidRPr="006E2129">
        <w:rPr>
          <w:sz w:val="24"/>
          <w:szCs w:val="24"/>
        </w:rPr>
        <w:t>pupils</w:t>
      </w:r>
      <w:r w:rsidRPr="006E2129">
        <w:rPr>
          <w:spacing w:val="-7"/>
          <w:sz w:val="24"/>
          <w:szCs w:val="24"/>
        </w:rPr>
        <w:t xml:space="preserve"> </w:t>
      </w:r>
      <w:r w:rsidRPr="006E2129">
        <w:rPr>
          <w:spacing w:val="-1"/>
          <w:sz w:val="24"/>
          <w:szCs w:val="24"/>
        </w:rPr>
        <w:t>are</w:t>
      </w:r>
      <w:r w:rsidRPr="006E2129">
        <w:rPr>
          <w:spacing w:val="-7"/>
          <w:sz w:val="24"/>
          <w:szCs w:val="24"/>
        </w:rPr>
        <w:t xml:space="preserve"> </w:t>
      </w:r>
      <w:r w:rsidRPr="006E2129">
        <w:rPr>
          <w:spacing w:val="-1"/>
          <w:sz w:val="24"/>
          <w:szCs w:val="24"/>
        </w:rPr>
        <w:t>therefore</w:t>
      </w:r>
      <w:r w:rsidRPr="006E2129">
        <w:rPr>
          <w:spacing w:val="-6"/>
          <w:sz w:val="24"/>
          <w:szCs w:val="24"/>
        </w:rPr>
        <w:t xml:space="preserve"> </w:t>
      </w:r>
      <w:r w:rsidRPr="006E2129">
        <w:rPr>
          <w:sz w:val="24"/>
          <w:szCs w:val="24"/>
        </w:rPr>
        <w:t>included</w:t>
      </w:r>
      <w:r w:rsidRPr="006E2129">
        <w:rPr>
          <w:spacing w:val="-7"/>
          <w:sz w:val="24"/>
          <w:szCs w:val="24"/>
        </w:rPr>
        <w:t xml:space="preserve"> </w:t>
      </w:r>
      <w:r w:rsidRPr="006E2129">
        <w:rPr>
          <w:sz w:val="24"/>
          <w:szCs w:val="24"/>
        </w:rPr>
        <w:t>in</w:t>
      </w:r>
      <w:r w:rsidRPr="006E2129">
        <w:rPr>
          <w:spacing w:val="-8"/>
          <w:sz w:val="24"/>
          <w:szCs w:val="24"/>
        </w:rPr>
        <w:t xml:space="preserve"> </w:t>
      </w:r>
      <w:r w:rsidRPr="006E2129">
        <w:rPr>
          <w:sz w:val="24"/>
          <w:szCs w:val="24"/>
        </w:rPr>
        <w:t>the</w:t>
      </w:r>
      <w:r w:rsidRPr="006E2129">
        <w:rPr>
          <w:spacing w:val="-6"/>
          <w:sz w:val="24"/>
          <w:szCs w:val="24"/>
        </w:rPr>
        <w:t xml:space="preserve"> </w:t>
      </w:r>
      <w:r w:rsidRPr="006E2129">
        <w:rPr>
          <w:sz w:val="24"/>
          <w:szCs w:val="24"/>
        </w:rPr>
        <w:t>definition.</w:t>
      </w:r>
    </w:p>
    <w:p w14:paraId="1B526198" w14:textId="77777777" w:rsidR="006E2129" w:rsidRPr="006E2129" w:rsidRDefault="006E2129" w:rsidP="006E2129">
      <w:pPr>
        <w:spacing w:before="3" w:line="150" w:lineRule="exact"/>
        <w:jc w:val="both"/>
        <w:rPr>
          <w:rFonts w:ascii="Arial" w:hAnsi="Arial" w:cs="Arial"/>
        </w:rPr>
      </w:pPr>
    </w:p>
    <w:p w14:paraId="4276B765" w14:textId="77777777" w:rsidR="006E2129" w:rsidRDefault="006E2129" w:rsidP="006E2129">
      <w:pPr>
        <w:spacing w:line="220" w:lineRule="exact"/>
        <w:jc w:val="both"/>
        <w:rPr>
          <w:rFonts w:ascii="Arial" w:hAnsi="Arial" w:cs="Arial"/>
        </w:rPr>
      </w:pPr>
    </w:p>
    <w:p w14:paraId="3BC08043" w14:textId="5E8D7683" w:rsidR="00BF1D2A" w:rsidRDefault="00BF1D2A" w:rsidP="006E2129">
      <w:pPr>
        <w:spacing w:line="220" w:lineRule="exact"/>
        <w:jc w:val="both"/>
        <w:rPr>
          <w:rFonts w:ascii="Arial" w:hAnsi="Arial" w:cs="Arial"/>
        </w:rPr>
      </w:pPr>
    </w:p>
    <w:p w14:paraId="01EDE505" w14:textId="77777777" w:rsidR="00BF1D2A" w:rsidRDefault="00BF1D2A" w:rsidP="006E2129">
      <w:pPr>
        <w:spacing w:line="220" w:lineRule="exact"/>
        <w:jc w:val="both"/>
        <w:rPr>
          <w:rFonts w:ascii="Arial" w:hAnsi="Arial" w:cs="Arial"/>
        </w:rPr>
      </w:pPr>
    </w:p>
    <w:p w14:paraId="5F6679DA" w14:textId="77777777" w:rsidR="006E2129" w:rsidRPr="006E2129" w:rsidRDefault="006E2129" w:rsidP="006E2129">
      <w:pPr>
        <w:jc w:val="both"/>
        <w:rPr>
          <w:rFonts w:ascii="Arial" w:eastAsia="Arial" w:hAnsi="Arial" w:cs="Arial"/>
        </w:rPr>
      </w:pPr>
      <w:r w:rsidRPr="006E2129">
        <w:rPr>
          <w:rFonts w:ascii="Arial" w:hAnsi="Arial" w:cs="Arial"/>
          <w:b/>
          <w:spacing w:val="-1"/>
        </w:rPr>
        <w:lastRenderedPageBreak/>
        <w:t>Normal</w:t>
      </w:r>
      <w:r w:rsidRPr="006E2129">
        <w:rPr>
          <w:rFonts w:ascii="Arial" w:hAnsi="Arial" w:cs="Arial"/>
          <w:b/>
          <w:spacing w:val="-14"/>
        </w:rPr>
        <w:t xml:space="preserve"> </w:t>
      </w:r>
      <w:r w:rsidRPr="006E2129">
        <w:rPr>
          <w:rFonts w:ascii="Arial" w:hAnsi="Arial" w:cs="Arial"/>
          <w:b/>
        </w:rPr>
        <w:t>day-to-day</w:t>
      </w:r>
      <w:r w:rsidRPr="006E2129">
        <w:rPr>
          <w:rFonts w:ascii="Arial" w:hAnsi="Arial" w:cs="Arial"/>
          <w:b/>
          <w:spacing w:val="-16"/>
        </w:rPr>
        <w:t xml:space="preserve"> </w:t>
      </w:r>
      <w:r w:rsidRPr="006E2129">
        <w:rPr>
          <w:rFonts w:ascii="Arial" w:hAnsi="Arial" w:cs="Arial"/>
          <w:b/>
        </w:rPr>
        <w:t>activity</w:t>
      </w:r>
    </w:p>
    <w:p w14:paraId="795D8A11" w14:textId="77777777" w:rsidR="006E2129" w:rsidRPr="006E2129" w:rsidRDefault="006E2129" w:rsidP="006E2129">
      <w:pPr>
        <w:spacing w:before="11" w:line="240" w:lineRule="exact"/>
        <w:jc w:val="both"/>
        <w:rPr>
          <w:rFonts w:ascii="Arial" w:hAnsi="Arial" w:cs="Arial"/>
        </w:rPr>
      </w:pPr>
    </w:p>
    <w:p w14:paraId="1486A145" w14:textId="77777777" w:rsidR="006E2129" w:rsidRPr="006E2129" w:rsidRDefault="006E2129" w:rsidP="006E2129">
      <w:pPr>
        <w:pStyle w:val="BodyText"/>
        <w:ind w:right="118"/>
        <w:jc w:val="both"/>
        <w:rPr>
          <w:spacing w:val="-1"/>
          <w:sz w:val="24"/>
        </w:rPr>
      </w:pPr>
      <w:r w:rsidRPr="006E2129">
        <w:rPr>
          <w:sz w:val="24"/>
        </w:rPr>
        <w:t>The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test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whether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impairment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affects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normal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day-to-day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activity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is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whether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it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affects</w:t>
      </w:r>
      <w:r w:rsidRPr="006E2129">
        <w:rPr>
          <w:spacing w:val="65"/>
          <w:w w:val="99"/>
          <w:sz w:val="24"/>
        </w:rPr>
        <w:t xml:space="preserve"> </w:t>
      </w:r>
      <w:r w:rsidRPr="006E2129">
        <w:rPr>
          <w:sz w:val="24"/>
        </w:rPr>
        <w:t>one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or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more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following:</w:t>
      </w:r>
    </w:p>
    <w:p w14:paraId="0BE5878C" w14:textId="77777777" w:rsidR="006E2129" w:rsidRPr="006E2129" w:rsidRDefault="006E2129" w:rsidP="006E2129">
      <w:pPr>
        <w:pStyle w:val="BodyText"/>
        <w:ind w:left="100" w:right="118"/>
        <w:jc w:val="both"/>
        <w:rPr>
          <w:sz w:val="24"/>
        </w:rPr>
      </w:pPr>
    </w:p>
    <w:p w14:paraId="7F8DB12A" w14:textId="77777777" w:rsidR="006E2129" w:rsidRPr="006E2129" w:rsidRDefault="006E2129" w:rsidP="006E2129">
      <w:pPr>
        <w:pStyle w:val="BodyText"/>
        <w:widowControl w:val="0"/>
        <w:numPr>
          <w:ilvl w:val="0"/>
          <w:numId w:val="22"/>
        </w:numPr>
        <w:tabs>
          <w:tab w:val="left" w:pos="668"/>
        </w:tabs>
        <w:ind w:hanging="567"/>
        <w:jc w:val="both"/>
        <w:rPr>
          <w:sz w:val="24"/>
        </w:rPr>
      </w:pPr>
      <w:r w:rsidRPr="006E2129">
        <w:rPr>
          <w:spacing w:val="-1"/>
          <w:sz w:val="24"/>
        </w:rPr>
        <w:t>mobility;</w:t>
      </w:r>
    </w:p>
    <w:p w14:paraId="79D29802" w14:textId="77777777" w:rsidR="006E2129" w:rsidRPr="006E2129" w:rsidRDefault="006E2129" w:rsidP="006E2129">
      <w:pPr>
        <w:pStyle w:val="BodyText"/>
        <w:widowControl w:val="0"/>
        <w:numPr>
          <w:ilvl w:val="0"/>
          <w:numId w:val="22"/>
        </w:numPr>
        <w:tabs>
          <w:tab w:val="left" w:pos="668"/>
        </w:tabs>
        <w:ind w:hanging="567"/>
        <w:jc w:val="both"/>
        <w:rPr>
          <w:sz w:val="24"/>
        </w:rPr>
      </w:pPr>
      <w:r w:rsidRPr="006E2129">
        <w:rPr>
          <w:spacing w:val="-1"/>
          <w:sz w:val="24"/>
        </w:rPr>
        <w:t>manual</w:t>
      </w:r>
      <w:r w:rsidRPr="006E2129">
        <w:rPr>
          <w:spacing w:val="-17"/>
          <w:sz w:val="24"/>
        </w:rPr>
        <w:t xml:space="preserve"> </w:t>
      </w:r>
      <w:r w:rsidRPr="006E2129">
        <w:rPr>
          <w:spacing w:val="-1"/>
          <w:sz w:val="24"/>
        </w:rPr>
        <w:t>dexterity;</w:t>
      </w:r>
    </w:p>
    <w:p w14:paraId="1F1E7964" w14:textId="77777777" w:rsidR="006E2129" w:rsidRPr="006E2129" w:rsidRDefault="006E2129" w:rsidP="006E2129">
      <w:pPr>
        <w:pStyle w:val="BodyText"/>
        <w:widowControl w:val="0"/>
        <w:numPr>
          <w:ilvl w:val="0"/>
          <w:numId w:val="22"/>
        </w:numPr>
        <w:tabs>
          <w:tab w:val="left" w:pos="668"/>
        </w:tabs>
        <w:spacing w:line="252" w:lineRule="exact"/>
        <w:ind w:hanging="567"/>
        <w:jc w:val="both"/>
        <w:rPr>
          <w:sz w:val="24"/>
        </w:rPr>
      </w:pPr>
      <w:r w:rsidRPr="006E2129">
        <w:rPr>
          <w:spacing w:val="-1"/>
          <w:sz w:val="24"/>
        </w:rPr>
        <w:t>physical</w:t>
      </w:r>
      <w:r w:rsidRPr="006E2129">
        <w:rPr>
          <w:spacing w:val="-22"/>
          <w:sz w:val="24"/>
        </w:rPr>
        <w:t xml:space="preserve"> </w:t>
      </w:r>
      <w:r w:rsidRPr="006E2129">
        <w:rPr>
          <w:spacing w:val="-1"/>
          <w:sz w:val="24"/>
        </w:rPr>
        <w:t>co-ordination;</w:t>
      </w:r>
    </w:p>
    <w:p w14:paraId="6F23C41F" w14:textId="77777777" w:rsidR="006E2129" w:rsidRPr="006E2129" w:rsidRDefault="006E2129" w:rsidP="006E2129">
      <w:pPr>
        <w:pStyle w:val="BodyText"/>
        <w:widowControl w:val="0"/>
        <w:numPr>
          <w:ilvl w:val="0"/>
          <w:numId w:val="22"/>
        </w:numPr>
        <w:tabs>
          <w:tab w:val="left" w:pos="668"/>
        </w:tabs>
        <w:spacing w:line="252" w:lineRule="exact"/>
        <w:ind w:hanging="567"/>
        <w:jc w:val="both"/>
        <w:rPr>
          <w:sz w:val="24"/>
        </w:rPr>
      </w:pPr>
      <w:r w:rsidRPr="006E2129">
        <w:rPr>
          <w:sz w:val="24"/>
        </w:rPr>
        <w:t>continence;</w:t>
      </w:r>
    </w:p>
    <w:p w14:paraId="4A27CE73" w14:textId="77777777" w:rsidR="006E2129" w:rsidRPr="006E2129" w:rsidRDefault="006E2129" w:rsidP="006E2129">
      <w:pPr>
        <w:pStyle w:val="BodyText"/>
        <w:widowControl w:val="0"/>
        <w:numPr>
          <w:ilvl w:val="0"/>
          <w:numId w:val="22"/>
        </w:numPr>
        <w:tabs>
          <w:tab w:val="left" w:pos="668"/>
        </w:tabs>
        <w:ind w:hanging="567"/>
        <w:jc w:val="both"/>
        <w:rPr>
          <w:sz w:val="24"/>
        </w:rPr>
      </w:pPr>
      <w:r w:rsidRPr="006E2129">
        <w:rPr>
          <w:sz w:val="24"/>
        </w:rPr>
        <w:t>ability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lift,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carry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or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otherwise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move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everyday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objects;</w:t>
      </w:r>
    </w:p>
    <w:p w14:paraId="7427EEE9" w14:textId="77777777" w:rsidR="006E2129" w:rsidRPr="006E2129" w:rsidRDefault="006E2129" w:rsidP="006E2129">
      <w:pPr>
        <w:pStyle w:val="BodyText"/>
        <w:widowControl w:val="0"/>
        <w:numPr>
          <w:ilvl w:val="0"/>
          <w:numId w:val="22"/>
        </w:numPr>
        <w:tabs>
          <w:tab w:val="left" w:pos="668"/>
        </w:tabs>
        <w:ind w:hanging="567"/>
        <w:jc w:val="both"/>
        <w:rPr>
          <w:sz w:val="24"/>
        </w:rPr>
      </w:pPr>
      <w:r w:rsidRPr="006E2129">
        <w:rPr>
          <w:sz w:val="24"/>
        </w:rPr>
        <w:t>speech,</w:t>
      </w:r>
      <w:r w:rsidRPr="006E2129">
        <w:rPr>
          <w:spacing w:val="-9"/>
          <w:sz w:val="24"/>
        </w:rPr>
        <w:t xml:space="preserve"> </w:t>
      </w:r>
      <w:proofErr w:type="gramStart"/>
      <w:r w:rsidRPr="006E2129">
        <w:rPr>
          <w:spacing w:val="-1"/>
          <w:sz w:val="24"/>
        </w:rPr>
        <w:t>hearing</w:t>
      </w:r>
      <w:proofErr w:type="gramEnd"/>
      <w:r w:rsidRPr="006E2129">
        <w:rPr>
          <w:spacing w:val="-9"/>
          <w:sz w:val="24"/>
        </w:rPr>
        <w:t xml:space="preserve"> </w:t>
      </w:r>
      <w:r w:rsidRPr="006E2129">
        <w:rPr>
          <w:sz w:val="24"/>
        </w:rPr>
        <w:t>or</w:t>
      </w:r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eyesight;</w:t>
      </w:r>
    </w:p>
    <w:p w14:paraId="3B055861" w14:textId="77777777" w:rsidR="006E2129" w:rsidRPr="006E2129" w:rsidRDefault="006E2129" w:rsidP="006E2129">
      <w:pPr>
        <w:pStyle w:val="BodyText"/>
        <w:widowControl w:val="0"/>
        <w:numPr>
          <w:ilvl w:val="0"/>
          <w:numId w:val="22"/>
        </w:numPr>
        <w:tabs>
          <w:tab w:val="left" w:pos="668"/>
        </w:tabs>
        <w:ind w:hanging="567"/>
        <w:jc w:val="both"/>
        <w:rPr>
          <w:sz w:val="24"/>
        </w:rPr>
      </w:pPr>
      <w:r w:rsidRPr="006E2129">
        <w:rPr>
          <w:spacing w:val="-1"/>
          <w:sz w:val="24"/>
        </w:rPr>
        <w:t>memory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or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ability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concentrate,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learn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or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understand;</w:t>
      </w:r>
    </w:p>
    <w:p w14:paraId="571C6544" w14:textId="77777777" w:rsidR="006E2129" w:rsidRPr="006E2129" w:rsidRDefault="006E2129" w:rsidP="006E2129">
      <w:pPr>
        <w:pStyle w:val="BodyText"/>
        <w:widowControl w:val="0"/>
        <w:numPr>
          <w:ilvl w:val="0"/>
          <w:numId w:val="22"/>
        </w:numPr>
        <w:tabs>
          <w:tab w:val="left" w:pos="668"/>
        </w:tabs>
        <w:ind w:hanging="567"/>
        <w:jc w:val="both"/>
        <w:rPr>
          <w:sz w:val="24"/>
        </w:rPr>
      </w:pPr>
      <w:r w:rsidRPr="006E2129">
        <w:rPr>
          <w:sz w:val="24"/>
        </w:rPr>
        <w:t>perception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of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risk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physical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danger</w:t>
      </w:r>
    </w:p>
    <w:p w14:paraId="3B25F0F6" w14:textId="77777777" w:rsidR="00BF1D2A" w:rsidRDefault="00BF1D2A" w:rsidP="006E2129">
      <w:pPr>
        <w:pStyle w:val="BodyText"/>
        <w:spacing w:before="71" w:line="276" w:lineRule="auto"/>
        <w:jc w:val="both"/>
        <w:rPr>
          <w:sz w:val="24"/>
        </w:rPr>
      </w:pPr>
    </w:p>
    <w:p w14:paraId="0F1D2EC4" w14:textId="6BC28516" w:rsidR="006E2129" w:rsidRPr="006E2129" w:rsidRDefault="006E2129" w:rsidP="006E2129">
      <w:pPr>
        <w:pStyle w:val="BodyText"/>
        <w:spacing w:before="71" w:line="276" w:lineRule="auto"/>
        <w:jc w:val="both"/>
        <w:rPr>
          <w:sz w:val="24"/>
        </w:rPr>
      </w:pPr>
      <w:r w:rsidRPr="006E2129">
        <w:rPr>
          <w:sz w:val="24"/>
        </w:rPr>
        <w:t>The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Accessibility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Plan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will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be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reported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upon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annually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in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respect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progress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outcomes</w:t>
      </w:r>
      <w:r w:rsidR="00BF1D2A">
        <w:rPr>
          <w:spacing w:val="97"/>
          <w:w w:val="99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provide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a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projected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plan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for</w:t>
      </w:r>
      <w:r w:rsidRPr="006E2129">
        <w:rPr>
          <w:spacing w:val="-4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4"/>
          <w:sz w:val="24"/>
        </w:rPr>
        <w:t xml:space="preserve"> </w:t>
      </w:r>
      <w:r w:rsidR="004B7787">
        <w:rPr>
          <w:spacing w:val="-1"/>
          <w:sz w:val="24"/>
        </w:rPr>
        <w:t>three</w:t>
      </w:r>
      <w:r w:rsidR="004B7787" w:rsidRPr="006E2129">
        <w:rPr>
          <w:spacing w:val="-5"/>
          <w:sz w:val="24"/>
        </w:rPr>
        <w:t>-year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period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ahead</w:t>
      </w:r>
      <w:r w:rsidRPr="006E2129">
        <w:rPr>
          <w:spacing w:val="-4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next</w:t>
      </w:r>
      <w:r w:rsidRPr="006E2129">
        <w:rPr>
          <w:spacing w:val="-4"/>
          <w:sz w:val="24"/>
        </w:rPr>
        <w:t xml:space="preserve"> </w:t>
      </w:r>
      <w:r w:rsidRPr="006E2129">
        <w:rPr>
          <w:sz w:val="24"/>
        </w:rPr>
        <w:t>review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date.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This</w:t>
      </w:r>
      <w:r w:rsidRPr="006E2129">
        <w:rPr>
          <w:spacing w:val="-4"/>
          <w:sz w:val="24"/>
        </w:rPr>
        <w:t xml:space="preserve"> </w:t>
      </w:r>
      <w:r w:rsidRPr="006E2129">
        <w:rPr>
          <w:sz w:val="24"/>
        </w:rPr>
        <w:t>plan</w:t>
      </w:r>
      <w:r w:rsidRPr="006E2129">
        <w:rPr>
          <w:spacing w:val="29"/>
          <w:w w:val="99"/>
          <w:sz w:val="24"/>
        </w:rPr>
        <w:t xml:space="preserve"> </w:t>
      </w:r>
      <w:r w:rsidRPr="006E2129">
        <w:rPr>
          <w:sz w:val="24"/>
        </w:rPr>
        <w:t>reflects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new</w:t>
      </w:r>
      <w:r w:rsidRPr="006E2129">
        <w:rPr>
          <w:spacing w:val="-9"/>
          <w:sz w:val="24"/>
        </w:rPr>
        <w:t xml:space="preserve"> </w:t>
      </w:r>
      <w:r w:rsidRPr="006E2129">
        <w:rPr>
          <w:sz w:val="24"/>
        </w:rPr>
        <w:t>statutory</w:t>
      </w:r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requirements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for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setting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Equality</w:t>
      </w:r>
      <w:r w:rsidRPr="006E2129">
        <w:rPr>
          <w:spacing w:val="-9"/>
          <w:sz w:val="24"/>
        </w:rPr>
        <w:t xml:space="preserve"> </w:t>
      </w:r>
      <w:r w:rsidRPr="006E2129">
        <w:rPr>
          <w:spacing w:val="-1"/>
          <w:sz w:val="24"/>
        </w:rPr>
        <w:t>Objectives.</w:t>
      </w:r>
    </w:p>
    <w:p w14:paraId="6D97D1F8" w14:textId="77777777" w:rsidR="006E2129" w:rsidRPr="006E2129" w:rsidRDefault="006E2129" w:rsidP="006E2129">
      <w:pPr>
        <w:spacing w:before="1" w:line="200" w:lineRule="exact"/>
        <w:jc w:val="both"/>
        <w:rPr>
          <w:rFonts w:ascii="Arial" w:hAnsi="Arial" w:cs="Arial"/>
        </w:rPr>
      </w:pPr>
    </w:p>
    <w:p w14:paraId="745EFCD8" w14:textId="293A103D" w:rsidR="006E2129" w:rsidRPr="006E2129" w:rsidRDefault="006E2129" w:rsidP="006E2129">
      <w:pPr>
        <w:pStyle w:val="BodyText"/>
        <w:jc w:val="both"/>
        <w:rPr>
          <w:sz w:val="24"/>
        </w:rPr>
      </w:pPr>
      <w:r w:rsidRPr="006E2129">
        <w:rPr>
          <w:sz w:val="24"/>
        </w:rPr>
        <w:t>The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Accessibility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Plan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is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structured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complement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support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school’s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Equality</w:t>
      </w:r>
      <w:r w:rsidRPr="006E2129">
        <w:rPr>
          <w:spacing w:val="63"/>
          <w:w w:val="99"/>
          <w:sz w:val="24"/>
        </w:rPr>
        <w:t xml:space="preserve"> </w:t>
      </w:r>
      <w:r w:rsidRPr="006E2129">
        <w:rPr>
          <w:spacing w:val="-1"/>
          <w:sz w:val="24"/>
        </w:rPr>
        <w:t>Objectives.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We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are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committed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65"/>
          <w:w w:val="99"/>
          <w:sz w:val="24"/>
        </w:rPr>
        <w:t xml:space="preserve"> </w:t>
      </w:r>
      <w:r w:rsidRPr="006E2129">
        <w:rPr>
          <w:spacing w:val="-1"/>
          <w:sz w:val="24"/>
        </w:rPr>
        <w:t>providing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an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environment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that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enables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full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curriculum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access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that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values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includes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all</w:t>
      </w:r>
      <w:r w:rsidRPr="006E2129">
        <w:rPr>
          <w:spacing w:val="91"/>
          <w:w w:val="99"/>
          <w:sz w:val="24"/>
        </w:rPr>
        <w:t xml:space="preserve"> </w:t>
      </w:r>
      <w:r w:rsidRPr="006E2129">
        <w:rPr>
          <w:sz w:val="24"/>
        </w:rPr>
        <w:t>students,</w:t>
      </w:r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staff,</w:t>
      </w:r>
      <w:r w:rsidRPr="006E2129">
        <w:rPr>
          <w:spacing w:val="-7"/>
          <w:sz w:val="24"/>
        </w:rPr>
        <w:t xml:space="preserve"> </w:t>
      </w:r>
      <w:r w:rsidR="00410B0B" w:rsidRPr="006E2129">
        <w:rPr>
          <w:sz w:val="24"/>
        </w:rPr>
        <w:t>parents,</w:t>
      </w:r>
      <w:r w:rsidRPr="006E2129">
        <w:rPr>
          <w:spacing w:val="-9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visitors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regardless</w:t>
      </w:r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of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their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education,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physical,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sensory,</w:t>
      </w:r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social,</w:t>
      </w:r>
      <w:r w:rsidRPr="006E2129">
        <w:rPr>
          <w:spacing w:val="81"/>
          <w:w w:val="99"/>
          <w:sz w:val="24"/>
        </w:rPr>
        <w:t xml:space="preserve"> </w:t>
      </w:r>
      <w:r w:rsidRPr="006E2129">
        <w:rPr>
          <w:sz w:val="24"/>
        </w:rPr>
        <w:t>spiritual,</w:t>
      </w:r>
      <w:r w:rsidRPr="006E2129">
        <w:rPr>
          <w:spacing w:val="-6"/>
          <w:sz w:val="24"/>
        </w:rPr>
        <w:t xml:space="preserve"> </w:t>
      </w:r>
      <w:proofErr w:type="gramStart"/>
      <w:r w:rsidRPr="006E2129">
        <w:rPr>
          <w:spacing w:val="-1"/>
          <w:sz w:val="24"/>
        </w:rPr>
        <w:t>emotional</w:t>
      </w:r>
      <w:proofErr w:type="gramEnd"/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cultural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needs.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We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are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committed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taking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positive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action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in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53"/>
          <w:w w:val="99"/>
          <w:sz w:val="24"/>
        </w:rPr>
        <w:t xml:space="preserve"> </w:t>
      </w:r>
      <w:r w:rsidRPr="006E2129">
        <w:rPr>
          <w:sz w:val="24"/>
        </w:rPr>
        <w:t>spirit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Equality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Act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2010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with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regard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4"/>
          <w:sz w:val="24"/>
        </w:rPr>
        <w:t xml:space="preserve"> </w:t>
      </w:r>
      <w:r w:rsidRPr="006E2129">
        <w:rPr>
          <w:spacing w:val="-1"/>
          <w:sz w:val="24"/>
        </w:rPr>
        <w:t>disability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reinforcing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our</w:t>
      </w:r>
      <w:r w:rsidRPr="006E2129">
        <w:rPr>
          <w:spacing w:val="-4"/>
          <w:sz w:val="24"/>
        </w:rPr>
        <w:t xml:space="preserve"> </w:t>
      </w:r>
      <w:r w:rsidRPr="006E2129">
        <w:rPr>
          <w:sz w:val="24"/>
        </w:rPr>
        <w:t>culture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29"/>
          <w:w w:val="99"/>
          <w:sz w:val="24"/>
        </w:rPr>
        <w:t xml:space="preserve"> </w:t>
      </w:r>
      <w:r w:rsidRPr="006E2129">
        <w:rPr>
          <w:spacing w:val="-1"/>
          <w:sz w:val="24"/>
        </w:rPr>
        <w:t>inclusion,</w:t>
      </w:r>
      <w:r w:rsidRPr="006E2129">
        <w:rPr>
          <w:spacing w:val="-8"/>
          <w:sz w:val="24"/>
        </w:rPr>
        <w:t xml:space="preserve"> </w:t>
      </w:r>
      <w:r w:rsidR="00410B0B" w:rsidRPr="006E2129">
        <w:rPr>
          <w:spacing w:val="-1"/>
          <w:sz w:val="24"/>
        </w:rPr>
        <w:t>support,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awareness</w:t>
      </w:r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within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school.</w:t>
      </w:r>
      <w:r w:rsidRPr="006E2129">
        <w:rPr>
          <w:spacing w:val="-7"/>
          <w:sz w:val="24"/>
        </w:rPr>
        <w:t xml:space="preserve"> </w:t>
      </w:r>
      <w:r w:rsidR="001F6B9C">
        <w:rPr>
          <w:spacing w:val="-1"/>
          <w:sz w:val="24"/>
        </w:rPr>
        <w:t>New Barn</w:t>
      </w:r>
      <w:r>
        <w:rPr>
          <w:spacing w:val="-1"/>
          <w:sz w:val="24"/>
        </w:rPr>
        <w:t xml:space="preserve"> School</w:t>
      </w:r>
      <w:r w:rsidRPr="006E2129">
        <w:rPr>
          <w:spacing w:val="-9"/>
          <w:sz w:val="24"/>
        </w:rPr>
        <w:t xml:space="preserve"> </w:t>
      </w:r>
      <w:r w:rsidRPr="006E2129">
        <w:rPr>
          <w:spacing w:val="-1"/>
          <w:sz w:val="24"/>
        </w:rPr>
        <w:t>Accessibility</w:t>
      </w:r>
      <w:r w:rsidRPr="006E2129">
        <w:rPr>
          <w:spacing w:val="-9"/>
          <w:sz w:val="24"/>
        </w:rPr>
        <w:t xml:space="preserve"> </w:t>
      </w:r>
      <w:r w:rsidRPr="006E2129">
        <w:rPr>
          <w:sz w:val="24"/>
        </w:rPr>
        <w:t xml:space="preserve">Plan </w:t>
      </w:r>
      <w:r w:rsidRPr="006E2129">
        <w:rPr>
          <w:spacing w:val="-1"/>
          <w:sz w:val="24"/>
        </w:rPr>
        <w:t>shows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how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access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is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be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improved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for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students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with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disabilities,</w:t>
      </w:r>
      <w:r w:rsidRPr="006E2129">
        <w:rPr>
          <w:spacing w:val="-5"/>
          <w:sz w:val="24"/>
        </w:rPr>
        <w:t xml:space="preserve"> </w:t>
      </w:r>
      <w:proofErr w:type="gramStart"/>
      <w:r w:rsidRPr="006E2129">
        <w:rPr>
          <w:sz w:val="24"/>
        </w:rPr>
        <w:t>staff</w:t>
      </w:r>
      <w:proofErr w:type="gramEnd"/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and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visitors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67"/>
          <w:w w:val="99"/>
          <w:sz w:val="24"/>
        </w:rPr>
        <w:t xml:space="preserve"> </w:t>
      </w:r>
      <w:r w:rsidRPr="006E2129">
        <w:rPr>
          <w:sz w:val="24"/>
        </w:rPr>
        <w:t>school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in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given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timeframe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anticipating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need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make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reasonable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adjustments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67"/>
          <w:w w:val="99"/>
          <w:sz w:val="24"/>
        </w:rPr>
        <w:t xml:space="preserve"> </w:t>
      </w:r>
      <w:r w:rsidRPr="006E2129">
        <w:rPr>
          <w:spacing w:val="-1"/>
          <w:sz w:val="24"/>
        </w:rPr>
        <w:t>accommodate</w:t>
      </w:r>
      <w:r w:rsidRPr="006E2129">
        <w:rPr>
          <w:spacing w:val="-11"/>
          <w:sz w:val="24"/>
        </w:rPr>
        <w:t xml:space="preserve"> </w:t>
      </w:r>
      <w:r w:rsidRPr="006E2129">
        <w:rPr>
          <w:sz w:val="24"/>
        </w:rPr>
        <w:t>their</w:t>
      </w:r>
      <w:r w:rsidRPr="006E2129">
        <w:rPr>
          <w:spacing w:val="-10"/>
          <w:sz w:val="24"/>
        </w:rPr>
        <w:t xml:space="preserve"> </w:t>
      </w:r>
      <w:r w:rsidRPr="006E2129">
        <w:rPr>
          <w:spacing w:val="-1"/>
          <w:sz w:val="24"/>
        </w:rPr>
        <w:t>needs</w:t>
      </w:r>
      <w:r w:rsidRPr="006E2129">
        <w:rPr>
          <w:spacing w:val="-10"/>
          <w:sz w:val="24"/>
        </w:rPr>
        <w:t xml:space="preserve"> </w:t>
      </w:r>
      <w:r w:rsidRPr="006E2129">
        <w:rPr>
          <w:spacing w:val="-1"/>
          <w:sz w:val="24"/>
        </w:rPr>
        <w:t>where</w:t>
      </w:r>
      <w:r w:rsidRPr="006E2129">
        <w:rPr>
          <w:spacing w:val="-11"/>
          <w:sz w:val="24"/>
        </w:rPr>
        <w:t xml:space="preserve"> </w:t>
      </w:r>
      <w:r w:rsidRPr="006E2129">
        <w:rPr>
          <w:sz w:val="24"/>
        </w:rPr>
        <w:t>practicable.</w:t>
      </w:r>
    </w:p>
    <w:p w14:paraId="7B16DE14" w14:textId="77777777" w:rsidR="006E2129" w:rsidRPr="006E2129" w:rsidRDefault="006E2129" w:rsidP="006E2129">
      <w:pPr>
        <w:spacing w:before="13" w:line="240" w:lineRule="exact"/>
        <w:ind w:right="16"/>
        <w:jc w:val="both"/>
        <w:rPr>
          <w:rFonts w:ascii="Arial" w:hAnsi="Arial" w:cs="Arial"/>
        </w:rPr>
      </w:pPr>
    </w:p>
    <w:p w14:paraId="3752AFF5" w14:textId="77777777" w:rsidR="006E2129" w:rsidRPr="006E2129" w:rsidRDefault="006E2129" w:rsidP="006E2129">
      <w:pPr>
        <w:pStyle w:val="BodyText"/>
        <w:ind w:right="16"/>
        <w:jc w:val="both"/>
        <w:rPr>
          <w:b/>
          <w:sz w:val="24"/>
        </w:rPr>
      </w:pPr>
      <w:r w:rsidRPr="006E2129">
        <w:rPr>
          <w:b/>
          <w:sz w:val="24"/>
        </w:rPr>
        <w:t>The</w:t>
      </w:r>
      <w:r w:rsidRPr="006E2129">
        <w:rPr>
          <w:b/>
          <w:spacing w:val="-7"/>
          <w:sz w:val="24"/>
        </w:rPr>
        <w:t xml:space="preserve"> </w:t>
      </w:r>
      <w:r w:rsidRPr="006E2129">
        <w:rPr>
          <w:b/>
          <w:spacing w:val="-1"/>
          <w:sz w:val="24"/>
        </w:rPr>
        <w:t>Accessibility</w:t>
      </w:r>
      <w:r w:rsidRPr="006E2129">
        <w:rPr>
          <w:b/>
          <w:spacing w:val="-7"/>
          <w:sz w:val="24"/>
        </w:rPr>
        <w:t xml:space="preserve"> </w:t>
      </w:r>
      <w:r w:rsidRPr="006E2129">
        <w:rPr>
          <w:b/>
          <w:sz w:val="24"/>
        </w:rPr>
        <w:t>Plan</w:t>
      </w:r>
      <w:r w:rsidRPr="006E2129">
        <w:rPr>
          <w:b/>
          <w:spacing w:val="-6"/>
          <w:sz w:val="24"/>
        </w:rPr>
        <w:t xml:space="preserve"> </w:t>
      </w:r>
      <w:r w:rsidRPr="006E2129">
        <w:rPr>
          <w:b/>
          <w:spacing w:val="-1"/>
          <w:sz w:val="24"/>
        </w:rPr>
        <w:t>will</w:t>
      </w:r>
      <w:r w:rsidRPr="006E2129">
        <w:rPr>
          <w:b/>
          <w:spacing w:val="-7"/>
          <w:sz w:val="24"/>
        </w:rPr>
        <w:t xml:space="preserve"> </w:t>
      </w:r>
      <w:r w:rsidRPr="006E2129">
        <w:rPr>
          <w:b/>
          <w:sz w:val="24"/>
        </w:rPr>
        <w:t>contain</w:t>
      </w:r>
      <w:r w:rsidRPr="006E2129">
        <w:rPr>
          <w:b/>
          <w:spacing w:val="-7"/>
          <w:sz w:val="24"/>
        </w:rPr>
        <w:t xml:space="preserve"> </w:t>
      </w:r>
      <w:r w:rsidRPr="006E2129">
        <w:rPr>
          <w:b/>
          <w:spacing w:val="-1"/>
          <w:sz w:val="24"/>
        </w:rPr>
        <w:t>relevant</w:t>
      </w:r>
      <w:r w:rsidRPr="006E2129">
        <w:rPr>
          <w:b/>
          <w:spacing w:val="-6"/>
          <w:sz w:val="24"/>
        </w:rPr>
        <w:t xml:space="preserve"> </w:t>
      </w:r>
      <w:r w:rsidRPr="006E2129">
        <w:rPr>
          <w:b/>
          <w:sz w:val="24"/>
        </w:rPr>
        <w:t>and</w:t>
      </w:r>
      <w:r w:rsidRPr="006E2129">
        <w:rPr>
          <w:b/>
          <w:spacing w:val="-7"/>
          <w:sz w:val="24"/>
        </w:rPr>
        <w:t xml:space="preserve"> </w:t>
      </w:r>
      <w:r w:rsidRPr="006E2129">
        <w:rPr>
          <w:b/>
          <w:spacing w:val="-1"/>
          <w:sz w:val="24"/>
        </w:rPr>
        <w:t>timely</w:t>
      </w:r>
      <w:r w:rsidRPr="006E2129">
        <w:rPr>
          <w:b/>
          <w:spacing w:val="-7"/>
          <w:sz w:val="24"/>
        </w:rPr>
        <w:t xml:space="preserve"> </w:t>
      </w:r>
      <w:r w:rsidRPr="006E2129">
        <w:rPr>
          <w:b/>
          <w:sz w:val="24"/>
        </w:rPr>
        <w:t>actions</w:t>
      </w:r>
      <w:r w:rsidRPr="006E2129">
        <w:rPr>
          <w:b/>
          <w:spacing w:val="-6"/>
          <w:sz w:val="24"/>
        </w:rPr>
        <w:t xml:space="preserve"> </w:t>
      </w:r>
      <w:r w:rsidRPr="006E2129">
        <w:rPr>
          <w:b/>
          <w:sz w:val="24"/>
        </w:rPr>
        <w:t>to:</w:t>
      </w:r>
    </w:p>
    <w:p w14:paraId="7A352C3B" w14:textId="77777777" w:rsidR="006E2129" w:rsidRPr="006E2129" w:rsidRDefault="006E2129" w:rsidP="006E2129">
      <w:pPr>
        <w:spacing w:before="13" w:line="240" w:lineRule="exact"/>
        <w:ind w:right="16"/>
        <w:jc w:val="both"/>
        <w:rPr>
          <w:rFonts w:ascii="Arial" w:hAnsi="Arial" w:cs="Arial"/>
        </w:rPr>
      </w:pPr>
    </w:p>
    <w:p w14:paraId="64EED8A7" w14:textId="77777777" w:rsidR="006E2129" w:rsidRPr="006E2129" w:rsidRDefault="006E2129" w:rsidP="006E2129">
      <w:pPr>
        <w:pStyle w:val="BodyText"/>
        <w:widowControl w:val="0"/>
        <w:numPr>
          <w:ilvl w:val="0"/>
          <w:numId w:val="23"/>
        </w:numPr>
        <w:spacing w:line="275" w:lineRule="auto"/>
        <w:ind w:right="16"/>
        <w:jc w:val="both"/>
        <w:rPr>
          <w:sz w:val="24"/>
        </w:rPr>
      </w:pPr>
      <w:r w:rsidRPr="006E2129">
        <w:rPr>
          <w:sz w:val="24"/>
        </w:rPr>
        <w:t>Increase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access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8"/>
          <w:sz w:val="24"/>
        </w:rPr>
        <w:t xml:space="preserve"> </w:t>
      </w:r>
      <w:r w:rsidRPr="006E2129">
        <w:rPr>
          <w:b/>
          <w:spacing w:val="-1"/>
          <w:sz w:val="24"/>
        </w:rPr>
        <w:t>curriculum</w:t>
      </w:r>
      <w:r w:rsidRPr="006E2129">
        <w:rPr>
          <w:b/>
          <w:spacing w:val="-7"/>
          <w:sz w:val="24"/>
        </w:rPr>
        <w:t xml:space="preserve"> </w:t>
      </w:r>
      <w:r w:rsidRPr="006E2129">
        <w:rPr>
          <w:sz w:val="24"/>
        </w:rPr>
        <w:t>for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students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with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disability,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ensuring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that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students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with</w:t>
      </w:r>
      <w:r w:rsidRPr="006E2129">
        <w:rPr>
          <w:spacing w:val="85"/>
          <w:w w:val="99"/>
          <w:sz w:val="24"/>
        </w:rPr>
        <w:t xml:space="preserve"> </w:t>
      </w:r>
      <w:r w:rsidRPr="006E2129">
        <w:rPr>
          <w:sz w:val="24"/>
        </w:rPr>
        <w:t>a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disability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are</w:t>
      </w:r>
      <w:r w:rsidRPr="006E2129">
        <w:rPr>
          <w:spacing w:val="-4"/>
          <w:sz w:val="24"/>
        </w:rPr>
        <w:t xml:space="preserve"> </w:t>
      </w:r>
      <w:r w:rsidRPr="006E2129">
        <w:rPr>
          <w:sz w:val="24"/>
        </w:rPr>
        <w:t xml:space="preserve">as </w:t>
      </w:r>
      <w:r w:rsidRPr="006E2129">
        <w:rPr>
          <w:spacing w:val="-1"/>
          <w:sz w:val="24"/>
        </w:rPr>
        <w:t>equally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prepared</w:t>
      </w:r>
      <w:r w:rsidRPr="006E2129">
        <w:rPr>
          <w:spacing w:val="-4"/>
          <w:sz w:val="24"/>
        </w:rPr>
        <w:t xml:space="preserve"> </w:t>
      </w:r>
      <w:r w:rsidRPr="006E2129">
        <w:rPr>
          <w:sz w:val="24"/>
        </w:rPr>
        <w:t>for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life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as</w:t>
      </w:r>
      <w:r w:rsidRPr="006E2129">
        <w:rPr>
          <w:spacing w:val="-4"/>
          <w:sz w:val="24"/>
        </w:rPr>
        <w:t xml:space="preserve"> </w:t>
      </w:r>
      <w:r w:rsidRPr="006E2129">
        <w:rPr>
          <w:spacing w:val="-1"/>
          <w:sz w:val="24"/>
        </w:rPr>
        <w:t>are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our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students</w:t>
      </w:r>
      <w:r w:rsidRPr="006E2129">
        <w:rPr>
          <w:spacing w:val="-4"/>
          <w:sz w:val="24"/>
        </w:rPr>
        <w:t xml:space="preserve"> </w:t>
      </w:r>
      <w:r w:rsidRPr="006E2129">
        <w:rPr>
          <w:spacing w:val="-1"/>
          <w:sz w:val="24"/>
        </w:rPr>
        <w:t>who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do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not</w:t>
      </w:r>
      <w:r w:rsidRPr="006E2129">
        <w:rPr>
          <w:spacing w:val="-4"/>
          <w:sz w:val="24"/>
        </w:rPr>
        <w:t xml:space="preserve"> </w:t>
      </w:r>
      <w:r w:rsidRPr="006E2129">
        <w:rPr>
          <w:spacing w:val="-1"/>
          <w:sz w:val="24"/>
        </w:rPr>
        <w:t>have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a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disability;</w:t>
      </w:r>
      <w:r w:rsidRPr="006E2129">
        <w:rPr>
          <w:spacing w:val="77"/>
          <w:w w:val="99"/>
          <w:sz w:val="24"/>
        </w:rPr>
        <w:t xml:space="preserve"> </w:t>
      </w:r>
      <w:r w:rsidRPr="006E2129">
        <w:rPr>
          <w:sz w:val="24"/>
        </w:rPr>
        <w:t>(If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a</w:t>
      </w:r>
      <w:r w:rsidRPr="006E2129">
        <w:rPr>
          <w:spacing w:val="-4"/>
          <w:sz w:val="24"/>
        </w:rPr>
        <w:t xml:space="preserve"> </w:t>
      </w:r>
      <w:r w:rsidRPr="006E2129">
        <w:rPr>
          <w:sz w:val="24"/>
        </w:rPr>
        <w:t>school</w:t>
      </w:r>
      <w:r w:rsidRPr="006E2129">
        <w:rPr>
          <w:spacing w:val="-4"/>
          <w:sz w:val="24"/>
        </w:rPr>
        <w:t xml:space="preserve"> </w:t>
      </w:r>
      <w:r w:rsidRPr="006E2129">
        <w:rPr>
          <w:spacing w:val="-1"/>
          <w:sz w:val="24"/>
        </w:rPr>
        <w:t>fails</w:t>
      </w:r>
      <w:r w:rsidRPr="006E2129">
        <w:rPr>
          <w:spacing w:val="-4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do</w:t>
      </w:r>
      <w:r w:rsidRPr="006E2129">
        <w:rPr>
          <w:spacing w:val="-4"/>
          <w:sz w:val="24"/>
        </w:rPr>
        <w:t xml:space="preserve"> </w:t>
      </w:r>
      <w:r w:rsidRPr="006E2129">
        <w:rPr>
          <w:spacing w:val="-1"/>
          <w:sz w:val="24"/>
        </w:rPr>
        <w:t>this</w:t>
      </w:r>
      <w:r w:rsidRPr="006E2129">
        <w:rPr>
          <w:spacing w:val="-4"/>
          <w:sz w:val="24"/>
        </w:rPr>
        <w:t xml:space="preserve"> </w:t>
      </w:r>
      <w:r w:rsidRPr="006E2129">
        <w:rPr>
          <w:sz w:val="24"/>
        </w:rPr>
        <w:t>they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are</w:t>
      </w:r>
      <w:r w:rsidRPr="006E2129">
        <w:rPr>
          <w:spacing w:val="-4"/>
          <w:sz w:val="24"/>
        </w:rPr>
        <w:t xml:space="preserve"> </w:t>
      </w:r>
      <w:r w:rsidRPr="006E2129">
        <w:rPr>
          <w:sz w:val="24"/>
        </w:rPr>
        <w:t>in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breach</w:t>
      </w:r>
      <w:r w:rsidRPr="006E2129">
        <w:rPr>
          <w:spacing w:val="-4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4"/>
          <w:sz w:val="24"/>
        </w:rPr>
        <w:t xml:space="preserve"> </w:t>
      </w:r>
      <w:r w:rsidRPr="006E2129">
        <w:rPr>
          <w:spacing w:val="-1"/>
          <w:sz w:val="24"/>
        </w:rPr>
        <w:t>duties</w:t>
      </w:r>
      <w:r w:rsidRPr="006E2129">
        <w:rPr>
          <w:spacing w:val="-4"/>
          <w:sz w:val="24"/>
        </w:rPr>
        <w:t xml:space="preserve"> </w:t>
      </w:r>
      <w:r w:rsidRPr="006E2129">
        <w:rPr>
          <w:sz w:val="24"/>
        </w:rPr>
        <w:t>under</w:t>
      </w:r>
      <w:r w:rsidRPr="006E2129">
        <w:rPr>
          <w:spacing w:val="-4"/>
          <w:sz w:val="24"/>
        </w:rPr>
        <w:t xml:space="preserve"> </w:t>
      </w:r>
      <w:r w:rsidRPr="006E2129">
        <w:rPr>
          <w:spacing w:val="-1"/>
          <w:sz w:val="24"/>
        </w:rPr>
        <w:t>the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Equalities</w:t>
      </w:r>
      <w:r w:rsidRPr="006E2129">
        <w:rPr>
          <w:spacing w:val="-4"/>
          <w:sz w:val="24"/>
        </w:rPr>
        <w:t xml:space="preserve"> </w:t>
      </w:r>
      <w:r w:rsidRPr="006E2129">
        <w:rPr>
          <w:sz w:val="24"/>
        </w:rPr>
        <w:t>Act</w:t>
      </w:r>
      <w:r w:rsidRPr="006E2129">
        <w:rPr>
          <w:spacing w:val="-4"/>
          <w:sz w:val="24"/>
        </w:rPr>
        <w:t xml:space="preserve"> </w:t>
      </w:r>
      <w:r w:rsidRPr="006E2129">
        <w:rPr>
          <w:sz w:val="24"/>
        </w:rPr>
        <w:t>2010);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this</w:t>
      </w:r>
      <w:r w:rsidRPr="006E2129">
        <w:rPr>
          <w:spacing w:val="41"/>
          <w:w w:val="99"/>
          <w:sz w:val="24"/>
        </w:rPr>
        <w:t xml:space="preserve"> </w:t>
      </w:r>
      <w:r w:rsidRPr="006E2129">
        <w:rPr>
          <w:spacing w:val="-1"/>
          <w:sz w:val="24"/>
        </w:rPr>
        <w:t>covers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teaching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learning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the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wider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curriculum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school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such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as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participation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in</w:t>
      </w:r>
      <w:r w:rsidRPr="006E2129">
        <w:rPr>
          <w:spacing w:val="91"/>
          <w:w w:val="99"/>
          <w:sz w:val="24"/>
        </w:rPr>
        <w:t xml:space="preserve"> </w:t>
      </w:r>
      <w:r w:rsidRPr="006E2129">
        <w:rPr>
          <w:sz w:val="24"/>
        </w:rPr>
        <w:t>after-school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clubs,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leisure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cultural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activities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or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school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visits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-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it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also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covers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provision</w:t>
      </w:r>
      <w:r w:rsidRPr="006E2129">
        <w:rPr>
          <w:spacing w:val="77"/>
          <w:w w:val="99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specialist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or</w:t>
      </w:r>
      <w:r w:rsidRPr="006E2129">
        <w:rPr>
          <w:spacing w:val="-6"/>
          <w:sz w:val="24"/>
        </w:rPr>
        <w:t xml:space="preserve"> </w:t>
      </w:r>
      <w:r w:rsidRPr="006E2129">
        <w:rPr>
          <w:b/>
          <w:sz w:val="24"/>
        </w:rPr>
        <w:t>auxiliary</w:t>
      </w:r>
      <w:r w:rsidRPr="006E2129">
        <w:rPr>
          <w:b/>
          <w:spacing w:val="-7"/>
          <w:sz w:val="24"/>
        </w:rPr>
        <w:t xml:space="preserve"> </w:t>
      </w:r>
      <w:r w:rsidRPr="006E2129">
        <w:rPr>
          <w:b/>
          <w:sz w:val="24"/>
        </w:rPr>
        <w:t>aids</w:t>
      </w:r>
      <w:r w:rsidRPr="006E2129">
        <w:rPr>
          <w:b/>
          <w:spacing w:val="-6"/>
          <w:sz w:val="24"/>
        </w:rPr>
        <w:t xml:space="preserve"> </w:t>
      </w:r>
      <w:r w:rsidRPr="006E2129">
        <w:rPr>
          <w:b/>
          <w:sz w:val="24"/>
        </w:rPr>
        <w:t>and</w:t>
      </w:r>
      <w:r w:rsidRPr="006E2129">
        <w:rPr>
          <w:b/>
          <w:spacing w:val="-6"/>
          <w:sz w:val="24"/>
        </w:rPr>
        <w:t xml:space="preserve"> </w:t>
      </w:r>
      <w:r w:rsidRPr="006E2129">
        <w:rPr>
          <w:b/>
          <w:sz w:val="24"/>
        </w:rPr>
        <w:t>equipment</w:t>
      </w:r>
      <w:r w:rsidRPr="006E2129">
        <w:rPr>
          <w:sz w:val="24"/>
        </w:rPr>
        <w:t>,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which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may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assist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these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students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in</w:t>
      </w:r>
      <w:r w:rsidRPr="006E2129">
        <w:rPr>
          <w:spacing w:val="26"/>
          <w:w w:val="99"/>
          <w:sz w:val="24"/>
        </w:rPr>
        <w:t xml:space="preserve">  </w:t>
      </w:r>
      <w:r w:rsidRPr="006E2129">
        <w:rPr>
          <w:spacing w:val="-1"/>
          <w:sz w:val="24"/>
        </w:rPr>
        <w:t>accessing</w:t>
      </w:r>
      <w:r w:rsidRPr="006E2129">
        <w:rPr>
          <w:spacing w:val="-12"/>
          <w:sz w:val="24"/>
        </w:rPr>
        <w:t xml:space="preserve"> </w:t>
      </w:r>
      <w:r w:rsidRPr="006E2129">
        <w:rPr>
          <w:spacing w:val="-1"/>
          <w:sz w:val="24"/>
        </w:rPr>
        <w:t>the</w:t>
      </w:r>
      <w:r w:rsidRPr="006E2129">
        <w:rPr>
          <w:spacing w:val="-12"/>
          <w:sz w:val="24"/>
        </w:rPr>
        <w:t xml:space="preserve"> </w:t>
      </w:r>
      <w:r w:rsidRPr="006E2129">
        <w:rPr>
          <w:spacing w:val="-1"/>
          <w:sz w:val="24"/>
        </w:rPr>
        <w:t>curriculum.</w:t>
      </w:r>
    </w:p>
    <w:p w14:paraId="39FA7D5F" w14:textId="77777777" w:rsidR="006E2129" w:rsidRDefault="006E2129" w:rsidP="006E2129">
      <w:pPr>
        <w:spacing w:before="2" w:line="200" w:lineRule="exact"/>
        <w:jc w:val="both"/>
        <w:rPr>
          <w:rFonts w:ascii="Arial" w:hAnsi="Arial" w:cs="Arial"/>
        </w:rPr>
      </w:pPr>
    </w:p>
    <w:p w14:paraId="0B2CC770" w14:textId="77777777" w:rsidR="00F82DA5" w:rsidRDefault="00F82DA5" w:rsidP="006E2129">
      <w:pPr>
        <w:spacing w:before="2" w:line="200" w:lineRule="exact"/>
        <w:jc w:val="both"/>
        <w:rPr>
          <w:rFonts w:ascii="Arial" w:hAnsi="Arial" w:cs="Arial"/>
        </w:rPr>
      </w:pPr>
    </w:p>
    <w:p w14:paraId="6F06A9E6" w14:textId="048F436F" w:rsidR="006E2129" w:rsidRPr="004B7787" w:rsidRDefault="006E2129" w:rsidP="004B7787">
      <w:pPr>
        <w:pStyle w:val="Heading1"/>
        <w:jc w:val="both"/>
        <w:rPr>
          <w:b/>
          <w:bCs/>
          <w:sz w:val="24"/>
          <w:szCs w:val="24"/>
        </w:rPr>
      </w:pPr>
      <w:r w:rsidRPr="00F82DA5">
        <w:rPr>
          <w:spacing w:val="-1"/>
          <w:sz w:val="24"/>
          <w:szCs w:val="24"/>
        </w:rPr>
        <w:t>Curriculum</w:t>
      </w:r>
      <w:r w:rsidRPr="006E2129">
        <w:rPr>
          <w:spacing w:val="-8"/>
          <w:sz w:val="24"/>
          <w:szCs w:val="24"/>
        </w:rPr>
        <w:t xml:space="preserve"> </w:t>
      </w:r>
      <w:r w:rsidRPr="006E2129">
        <w:rPr>
          <w:sz w:val="24"/>
          <w:szCs w:val="24"/>
        </w:rPr>
        <w:t>–</w:t>
      </w:r>
      <w:r w:rsidRPr="006E2129">
        <w:rPr>
          <w:spacing w:val="-8"/>
          <w:sz w:val="24"/>
          <w:szCs w:val="24"/>
        </w:rPr>
        <w:t xml:space="preserve"> </w:t>
      </w:r>
    </w:p>
    <w:p w14:paraId="6F289CE2" w14:textId="77777777" w:rsidR="006E2129" w:rsidRPr="006E2129" w:rsidRDefault="006E2129" w:rsidP="006E2129">
      <w:pPr>
        <w:spacing w:line="220" w:lineRule="exact"/>
        <w:jc w:val="both"/>
        <w:rPr>
          <w:rFonts w:ascii="Arial" w:hAnsi="Arial" w:cs="Arial"/>
        </w:rPr>
      </w:pPr>
    </w:p>
    <w:p w14:paraId="1B27CF44" w14:textId="4259D029" w:rsidR="00F82DA5" w:rsidRDefault="00F82DA5" w:rsidP="006E2129">
      <w:pPr>
        <w:pStyle w:val="Heading1"/>
        <w:spacing w:line="252" w:lineRule="exact"/>
        <w:ind w:left="1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The current position on opening</w:t>
      </w:r>
    </w:p>
    <w:p w14:paraId="6367D479" w14:textId="1FAAE816" w:rsidR="00F82DA5" w:rsidRDefault="00F82DA5" w:rsidP="00F82DA5">
      <w:pPr>
        <w:pStyle w:val="BodyText"/>
        <w:widowControl w:val="0"/>
        <w:numPr>
          <w:ilvl w:val="1"/>
          <w:numId w:val="27"/>
        </w:numPr>
        <w:tabs>
          <w:tab w:val="left" w:pos="815"/>
        </w:tabs>
        <w:spacing w:line="268" w:lineRule="exact"/>
        <w:jc w:val="both"/>
        <w:rPr>
          <w:sz w:val="24"/>
        </w:rPr>
      </w:pP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will be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staff</w:t>
      </w:r>
      <w:proofErr w:type="gramEnd"/>
    </w:p>
    <w:p w14:paraId="214F215E" w14:textId="77777777" w:rsidR="00F82DA5" w:rsidRDefault="00F82DA5" w:rsidP="00F82DA5">
      <w:pPr>
        <w:pStyle w:val="BodyText"/>
        <w:widowControl w:val="0"/>
        <w:numPr>
          <w:ilvl w:val="1"/>
          <w:numId w:val="27"/>
        </w:numPr>
        <w:tabs>
          <w:tab w:val="left" w:pos="815"/>
        </w:tabs>
        <w:spacing w:line="268" w:lineRule="exact"/>
        <w:jc w:val="both"/>
        <w:rPr>
          <w:sz w:val="24"/>
        </w:rPr>
      </w:pPr>
      <w:r>
        <w:rPr>
          <w:spacing w:val="-1"/>
          <w:sz w:val="24"/>
        </w:rPr>
        <w:t>Advanced</w:t>
      </w:r>
      <w:r>
        <w:rPr>
          <w:spacing w:val="-8"/>
          <w:sz w:val="24"/>
        </w:rPr>
        <w:t xml:space="preserve"> </w:t>
      </w:r>
      <w:r>
        <w:rPr>
          <w:sz w:val="24"/>
        </w:rPr>
        <w:t>planning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based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good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information from</w:t>
      </w:r>
      <w:r>
        <w:rPr>
          <w:spacing w:val="-7"/>
          <w:sz w:val="24"/>
        </w:rPr>
        <w:t xml:space="preserve"> </w:t>
      </w:r>
      <w:r>
        <w:rPr>
          <w:sz w:val="24"/>
        </w:rPr>
        <w:t>the Local Authority</w:t>
      </w:r>
    </w:p>
    <w:p w14:paraId="73BFCCD7" w14:textId="77777777" w:rsidR="00F82DA5" w:rsidRDefault="00F82DA5" w:rsidP="00F82DA5">
      <w:pPr>
        <w:pStyle w:val="BodyText"/>
        <w:widowControl w:val="0"/>
        <w:numPr>
          <w:ilvl w:val="1"/>
          <w:numId w:val="27"/>
        </w:numPr>
        <w:tabs>
          <w:tab w:val="left" w:pos="815"/>
        </w:tabs>
        <w:spacing w:before="19" w:line="252" w:lineRule="exact"/>
        <w:ind w:right="587"/>
        <w:jc w:val="both"/>
        <w:rPr>
          <w:sz w:val="24"/>
        </w:rPr>
      </w:pPr>
      <w:r>
        <w:rPr>
          <w:sz w:val="24"/>
        </w:rPr>
        <w:t>Liaison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external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agencies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regarding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individual</w:t>
      </w:r>
      <w:r>
        <w:rPr>
          <w:spacing w:val="-8"/>
          <w:sz w:val="24"/>
        </w:rPr>
        <w:t xml:space="preserve"> </w:t>
      </w:r>
      <w:r>
        <w:rPr>
          <w:sz w:val="24"/>
        </w:rPr>
        <w:t>pupils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(physical,</w:t>
      </w:r>
      <w:r>
        <w:rPr>
          <w:spacing w:val="99"/>
          <w:w w:val="99"/>
          <w:sz w:val="24"/>
        </w:rPr>
        <w:t xml:space="preserve"> </w:t>
      </w:r>
      <w:r>
        <w:rPr>
          <w:spacing w:val="-1"/>
          <w:sz w:val="24"/>
        </w:rPr>
        <w:t>sensory,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behaviour)</w:t>
      </w:r>
    </w:p>
    <w:p w14:paraId="20224F11" w14:textId="77777777" w:rsidR="00F82DA5" w:rsidRDefault="00F82DA5" w:rsidP="00F82DA5">
      <w:pPr>
        <w:pStyle w:val="BodyText"/>
        <w:widowControl w:val="0"/>
        <w:numPr>
          <w:ilvl w:val="1"/>
          <w:numId w:val="27"/>
        </w:numPr>
        <w:tabs>
          <w:tab w:val="left" w:pos="815"/>
        </w:tabs>
        <w:spacing w:line="266" w:lineRule="exact"/>
        <w:jc w:val="both"/>
        <w:rPr>
          <w:sz w:val="24"/>
        </w:rPr>
      </w:pPr>
      <w:r>
        <w:rPr>
          <w:spacing w:val="-1"/>
          <w:sz w:val="24"/>
        </w:rPr>
        <w:t>R</w:t>
      </w:r>
      <w:r>
        <w:rPr>
          <w:sz w:val="24"/>
        </w:rPr>
        <w:t>isk assessments for all young people</w:t>
      </w:r>
    </w:p>
    <w:p w14:paraId="013C14D8" w14:textId="612CEFD7" w:rsidR="00F82DA5" w:rsidRDefault="00F82DA5" w:rsidP="00F82DA5">
      <w:pPr>
        <w:pStyle w:val="BodyText"/>
        <w:widowControl w:val="0"/>
        <w:numPr>
          <w:ilvl w:val="1"/>
          <w:numId w:val="27"/>
        </w:numPr>
        <w:tabs>
          <w:tab w:val="left" w:pos="815"/>
        </w:tabs>
        <w:spacing w:line="268" w:lineRule="exact"/>
        <w:jc w:val="both"/>
        <w:rPr>
          <w:sz w:val="24"/>
        </w:rPr>
      </w:pPr>
      <w:r>
        <w:rPr>
          <w:sz w:val="24"/>
        </w:rPr>
        <w:t>Progress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Reviews</w:t>
      </w:r>
      <w:r>
        <w:rPr>
          <w:spacing w:val="-7"/>
          <w:sz w:val="24"/>
        </w:rPr>
        <w:t xml:space="preserve"> will </w:t>
      </w:r>
      <w:r>
        <w:rPr>
          <w:sz w:val="24"/>
        </w:rPr>
        <w:t>enable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discuss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proofErr w:type="gramStart"/>
      <w:r>
        <w:rPr>
          <w:spacing w:val="-1"/>
          <w:sz w:val="24"/>
        </w:rPr>
        <w:t>learning</w:t>
      </w:r>
      <w:proofErr w:type="gramEnd"/>
    </w:p>
    <w:p w14:paraId="6A6A920F" w14:textId="77777777" w:rsidR="00F82DA5" w:rsidRDefault="00F82DA5" w:rsidP="00F82DA5">
      <w:pPr>
        <w:pStyle w:val="BodyText"/>
        <w:widowControl w:val="0"/>
        <w:numPr>
          <w:ilvl w:val="1"/>
          <w:numId w:val="27"/>
        </w:numPr>
        <w:tabs>
          <w:tab w:val="left" w:pos="815"/>
        </w:tabs>
        <w:spacing w:line="266" w:lineRule="exact"/>
        <w:ind w:hanging="356"/>
        <w:jc w:val="both"/>
        <w:rPr>
          <w:sz w:val="24"/>
        </w:rPr>
      </w:pPr>
      <w:r>
        <w:rPr>
          <w:sz w:val="24"/>
        </w:rPr>
        <w:t>Ensuring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visits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trips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accessible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proofErr w:type="gramStart"/>
      <w:r>
        <w:rPr>
          <w:spacing w:val="-1"/>
          <w:sz w:val="24"/>
        </w:rPr>
        <w:t>students</w:t>
      </w:r>
      <w:proofErr w:type="gramEnd"/>
    </w:p>
    <w:p w14:paraId="157237AC" w14:textId="77777777" w:rsidR="00F82DA5" w:rsidRDefault="00F82DA5" w:rsidP="00F82DA5">
      <w:pPr>
        <w:pStyle w:val="BodyText"/>
        <w:widowControl w:val="0"/>
        <w:numPr>
          <w:ilvl w:val="1"/>
          <w:numId w:val="27"/>
        </w:numPr>
        <w:tabs>
          <w:tab w:val="left" w:pos="815"/>
        </w:tabs>
        <w:spacing w:line="268" w:lineRule="exact"/>
        <w:ind w:hanging="356"/>
        <w:jc w:val="both"/>
        <w:rPr>
          <w:sz w:val="24"/>
        </w:rPr>
      </w:pPr>
      <w:r>
        <w:rPr>
          <w:spacing w:val="-1"/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range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methods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styles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facilitate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</w:p>
    <w:p w14:paraId="59CE7C60" w14:textId="77777777" w:rsidR="00F82DA5" w:rsidRDefault="00F82DA5" w:rsidP="00F82DA5">
      <w:pPr>
        <w:pStyle w:val="BodyText"/>
        <w:tabs>
          <w:tab w:val="left" w:pos="815"/>
        </w:tabs>
        <w:jc w:val="both"/>
        <w:rPr>
          <w:spacing w:val="-1"/>
          <w:sz w:val="24"/>
        </w:rPr>
      </w:pPr>
      <w:r>
        <w:rPr>
          <w:sz w:val="24"/>
        </w:rPr>
        <w:t xml:space="preserve">                 e.g.</w:t>
      </w:r>
      <w:r>
        <w:rPr>
          <w:spacing w:val="-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language;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questioning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techniques;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pair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work;</w:t>
      </w:r>
      <w:r>
        <w:rPr>
          <w:spacing w:val="-7"/>
          <w:sz w:val="24"/>
        </w:rPr>
        <w:t xml:space="preserve"> </w:t>
      </w:r>
      <w:r>
        <w:rPr>
          <w:sz w:val="24"/>
        </w:rPr>
        <w:t>group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work;</w:t>
      </w:r>
    </w:p>
    <w:p w14:paraId="6186663C" w14:textId="77777777" w:rsidR="00F82DA5" w:rsidRDefault="00F82DA5" w:rsidP="00F82DA5">
      <w:pPr>
        <w:pStyle w:val="BodyText"/>
        <w:tabs>
          <w:tab w:val="left" w:pos="815"/>
        </w:tabs>
        <w:jc w:val="both"/>
        <w:rPr>
          <w:spacing w:val="91"/>
          <w:w w:val="99"/>
          <w:sz w:val="24"/>
        </w:rPr>
      </w:pPr>
      <w:r>
        <w:rPr>
          <w:spacing w:val="-1"/>
          <w:sz w:val="24"/>
        </w:rPr>
        <w:t xml:space="preserve">                ‘</w:t>
      </w:r>
      <w:proofErr w:type="gramStart"/>
      <w:r>
        <w:rPr>
          <w:spacing w:val="-1"/>
          <w:sz w:val="24"/>
        </w:rPr>
        <w:t>mind</w:t>
      </w:r>
      <w:proofErr w:type="gramEnd"/>
      <w:r>
        <w:rPr>
          <w:spacing w:val="-1"/>
          <w:sz w:val="24"/>
        </w:rPr>
        <w:t>-   friendly’</w:t>
      </w:r>
      <w:r>
        <w:rPr>
          <w:spacing w:val="-7"/>
          <w:sz w:val="24"/>
        </w:rPr>
        <w:t xml:space="preserve"> </w:t>
      </w:r>
      <w:r>
        <w:rPr>
          <w:sz w:val="24"/>
        </w:rPr>
        <w:t>learning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techniques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suit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learning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styles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visual/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auditory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91"/>
          <w:w w:val="99"/>
          <w:sz w:val="24"/>
        </w:rPr>
        <w:t xml:space="preserve"> </w:t>
      </w:r>
    </w:p>
    <w:p w14:paraId="7C0CF332" w14:textId="77777777" w:rsidR="00F82DA5" w:rsidRDefault="00F82DA5" w:rsidP="00F82DA5">
      <w:pPr>
        <w:pStyle w:val="BodyText"/>
        <w:tabs>
          <w:tab w:val="left" w:pos="815"/>
        </w:tabs>
        <w:jc w:val="both"/>
        <w:rPr>
          <w:sz w:val="24"/>
        </w:rPr>
      </w:pPr>
      <w:r>
        <w:rPr>
          <w:spacing w:val="91"/>
          <w:w w:val="99"/>
          <w:sz w:val="24"/>
        </w:rPr>
        <w:t xml:space="preserve">      </w:t>
      </w:r>
      <w:r>
        <w:rPr>
          <w:spacing w:val="-1"/>
          <w:sz w:val="24"/>
        </w:rPr>
        <w:t>kinaesthetic,</w:t>
      </w:r>
      <w:r>
        <w:rPr>
          <w:spacing w:val="-17"/>
          <w:sz w:val="24"/>
        </w:rPr>
        <w:t xml:space="preserve"> </w:t>
      </w:r>
      <w:r>
        <w:rPr>
          <w:sz w:val="24"/>
        </w:rPr>
        <w:t>etc</w:t>
      </w:r>
    </w:p>
    <w:p w14:paraId="17DAB87B" w14:textId="77777777" w:rsidR="00F82DA5" w:rsidRDefault="00F82DA5" w:rsidP="00F82DA5">
      <w:pPr>
        <w:pStyle w:val="BodyText"/>
        <w:widowControl w:val="0"/>
        <w:numPr>
          <w:ilvl w:val="1"/>
          <w:numId w:val="27"/>
        </w:numPr>
        <w:tabs>
          <w:tab w:val="left" w:pos="815"/>
        </w:tabs>
        <w:spacing w:line="268" w:lineRule="exact"/>
        <w:ind w:hanging="356"/>
        <w:jc w:val="both"/>
        <w:rPr>
          <w:sz w:val="24"/>
        </w:rPr>
      </w:pPr>
      <w:r>
        <w:rPr>
          <w:spacing w:val="-1"/>
          <w:sz w:val="24"/>
        </w:rPr>
        <w:t xml:space="preserve"> Smaller</w:t>
      </w:r>
      <w:r>
        <w:rPr>
          <w:spacing w:val="-9"/>
          <w:sz w:val="24"/>
        </w:rPr>
        <w:t xml:space="preserve"> </w:t>
      </w:r>
      <w:r>
        <w:rPr>
          <w:sz w:val="24"/>
        </w:rPr>
        <w:t>teaching</w:t>
      </w:r>
      <w:r>
        <w:rPr>
          <w:spacing w:val="-9"/>
          <w:sz w:val="24"/>
        </w:rPr>
        <w:t xml:space="preserve"> </w:t>
      </w:r>
      <w:r>
        <w:rPr>
          <w:sz w:val="24"/>
        </w:rPr>
        <w:t>groups</w:t>
      </w:r>
    </w:p>
    <w:p w14:paraId="3CE40F24" w14:textId="77777777" w:rsidR="00F82DA5" w:rsidRDefault="00F82DA5" w:rsidP="00F82DA5">
      <w:pPr>
        <w:pStyle w:val="BodyText"/>
        <w:widowControl w:val="0"/>
        <w:numPr>
          <w:ilvl w:val="1"/>
          <w:numId w:val="27"/>
        </w:numPr>
        <w:tabs>
          <w:tab w:val="left" w:pos="840"/>
        </w:tabs>
        <w:spacing w:before="1" w:line="269" w:lineRule="exact"/>
        <w:ind w:left="839" w:hanging="359"/>
        <w:jc w:val="both"/>
        <w:rPr>
          <w:sz w:val="24"/>
        </w:rPr>
      </w:pPr>
      <w:r>
        <w:rPr>
          <w:spacing w:val="-1"/>
          <w:sz w:val="24"/>
        </w:rPr>
        <w:t>Development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mutual</w:t>
      </w:r>
      <w:r>
        <w:rPr>
          <w:spacing w:val="-8"/>
          <w:sz w:val="24"/>
        </w:rPr>
        <w:t xml:space="preserve"> </w:t>
      </w:r>
      <w:r>
        <w:rPr>
          <w:sz w:val="24"/>
        </w:rPr>
        <w:t>support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understanding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between</w:t>
      </w:r>
      <w:r>
        <w:rPr>
          <w:spacing w:val="-8"/>
          <w:sz w:val="24"/>
        </w:rPr>
        <w:t xml:space="preserve"> </w:t>
      </w:r>
      <w:r>
        <w:rPr>
          <w:sz w:val="24"/>
        </w:rPr>
        <w:t>colleagues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working</w:t>
      </w:r>
      <w:r>
        <w:rPr>
          <w:spacing w:val="79"/>
          <w:w w:val="99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pupils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disabilities</w:t>
      </w:r>
      <w:r>
        <w:rPr>
          <w:sz w:val="24"/>
        </w:rPr>
        <w:t xml:space="preserve"> </w:t>
      </w:r>
    </w:p>
    <w:p w14:paraId="7A62B24D" w14:textId="77777777" w:rsidR="00F82DA5" w:rsidRPr="00F82DA5" w:rsidRDefault="00F82DA5" w:rsidP="00F82DA5">
      <w:pPr>
        <w:rPr>
          <w:lang w:val="en-GB"/>
        </w:rPr>
      </w:pPr>
    </w:p>
    <w:p w14:paraId="7FF20A23" w14:textId="77777777" w:rsidR="00F82DA5" w:rsidRDefault="00F82DA5" w:rsidP="006E2129">
      <w:pPr>
        <w:pStyle w:val="Heading1"/>
        <w:spacing w:line="252" w:lineRule="exact"/>
        <w:ind w:left="120"/>
        <w:jc w:val="both"/>
        <w:rPr>
          <w:spacing w:val="-1"/>
          <w:sz w:val="24"/>
          <w:szCs w:val="24"/>
        </w:rPr>
      </w:pPr>
    </w:p>
    <w:p w14:paraId="041778C6" w14:textId="61471B60" w:rsidR="006E2129" w:rsidRPr="006E2129" w:rsidRDefault="006E2129" w:rsidP="006E2129">
      <w:pPr>
        <w:pStyle w:val="Heading1"/>
        <w:spacing w:line="252" w:lineRule="exact"/>
        <w:ind w:left="120"/>
        <w:jc w:val="both"/>
        <w:rPr>
          <w:sz w:val="24"/>
          <w:szCs w:val="24"/>
        </w:rPr>
      </w:pPr>
      <w:r w:rsidRPr="006E2129">
        <w:rPr>
          <w:spacing w:val="-1"/>
          <w:sz w:val="24"/>
          <w:szCs w:val="24"/>
        </w:rPr>
        <w:t>Priorities</w:t>
      </w:r>
      <w:r w:rsidRPr="006E2129">
        <w:rPr>
          <w:spacing w:val="-11"/>
          <w:sz w:val="24"/>
          <w:szCs w:val="24"/>
        </w:rPr>
        <w:t xml:space="preserve"> </w:t>
      </w:r>
      <w:r w:rsidRPr="006E2129">
        <w:rPr>
          <w:sz w:val="24"/>
          <w:szCs w:val="24"/>
        </w:rPr>
        <w:t>for</w:t>
      </w:r>
      <w:r w:rsidRPr="006E2129">
        <w:rPr>
          <w:spacing w:val="-11"/>
          <w:sz w:val="24"/>
          <w:szCs w:val="24"/>
        </w:rPr>
        <w:t xml:space="preserve"> </w:t>
      </w:r>
      <w:r w:rsidRPr="006E2129">
        <w:rPr>
          <w:sz w:val="24"/>
          <w:szCs w:val="24"/>
        </w:rPr>
        <w:t>202</w:t>
      </w:r>
      <w:r w:rsidR="004B7787">
        <w:rPr>
          <w:sz w:val="24"/>
          <w:szCs w:val="24"/>
        </w:rPr>
        <w:t>3</w:t>
      </w:r>
      <w:r w:rsidRPr="006E2129">
        <w:rPr>
          <w:sz w:val="24"/>
          <w:szCs w:val="24"/>
        </w:rPr>
        <w:t>-2</w:t>
      </w:r>
      <w:r w:rsidR="004B7787">
        <w:rPr>
          <w:sz w:val="24"/>
          <w:szCs w:val="24"/>
        </w:rPr>
        <w:t>5</w:t>
      </w:r>
    </w:p>
    <w:p w14:paraId="13810259" w14:textId="77777777" w:rsidR="006E2129" w:rsidRPr="006E2129" w:rsidRDefault="006E2129" w:rsidP="006E2129">
      <w:pPr>
        <w:pStyle w:val="Heading1"/>
        <w:spacing w:line="252" w:lineRule="exact"/>
        <w:ind w:left="120"/>
        <w:jc w:val="both"/>
        <w:rPr>
          <w:b/>
          <w:bCs/>
          <w:sz w:val="24"/>
          <w:szCs w:val="24"/>
        </w:rPr>
      </w:pPr>
    </w:p>
    <w:p w14:paraId="4975E598" w14:textId="77777777" w:rsidR="00F82DA5" w:rsidRPr="00F82DA5" w:rsidRDefault="006E2129" w:rsidP="00F82DA5">
      <w:pPr>
        <w:pStyle w:val="BodyText"/>
        <w:widowControl w:val="0"/>
        <w:numPr>
          <w:ilvl w:val="1"/>
          <w:numId w:val="27"/>
        </w:numPr>
        <w:tabs>
          <w:tab w:val="left" w:pos="815"/>
        </w:tabs>
        <w:spacing w:line="266" w:lineRule="exact"/>
        <w:jc w:val="both"/>
        <w:rPr>
          <w:sz w:val="24"/>
        </w:rPr>
      </w:pPr>
      <w:r w:rsidRPr="006E2129">
        <w:rPr>
          <w:sz w:val="24"/>
        </w:rPr>
        <w:t>To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continually assess and evaluate our curriculum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5"/>
          <w:sz w:val="24"/>
        </w:rPr>
        <w:t xml:space="preserve"> </w:t>
      </w:r>
      <w:r w:rsidRPr="006E2129">
        <w:rPr>
          <w:sz w:val="24"/>
        </w:rPr>
        <w:t>ensure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it</w:t>
      </w:r>
      <w:r>
        <w:rPr>
          <w:spacing w:val="55"/>
          <w:w w:val="99"/>
          <w:sz w:val="24"/>
        </w:rPr>
        <w:t xml:space="preserve"> </w:t>
      </w:r>
      <w:r w:rsidRPr="006E2129">
        <w:rPr>
          <w:sz w:val="24"/>
        </w:rPr>
        <w:t>is</w:t>
      </w:r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accessible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for</w:t>
      </w:r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students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with</w:t>
      </w:r>
      <w:r w:rsidRPr="006E2129">
        <w:rPr>
          <w:spacing w:val="-7"/>
          <w:sz w:val="24"/>
        </w:rPr>
        <w:t xml:space="preserve"> </w:t>
      </w:r>
      <w:proofErr w:type="gramStart"/>
      <w:r w:rsidRPr="006E2129">
        <w:rPr>
          <w:spacing w:val="-1"/>
          <w:sz w:val="24"/>
        </w:rPr>
        <w:t>disabilities</w:t>
      </w:r>
      <w:proofErr w:type="gramEnd"/>
      <w:r w:rsidR="00F82DA5" w:rsidRPr="00F82DA5">
        <w:rPr>
          <w:spacing w:val="-1"/>
          <w:sz w:val="24"/>
        </w:rPr>
        <w:t xml:space="preserve"> </w:t>
      </w:r>
    </w:p>
    <w:p w14:paraId="7CA2A685" w14:textId="77777777" w:rsidR="002E053F" w:rsidRDefault="00F82DA5" w:rsidP="002E053F">
      <w:pPr>
        <w:pStyle w:val="BodyText"/>
        <w:widowControl w:val="0"/>
        <w:numPr>
          <w:ilvl w:val="1"/>
          <w:numId w:val="27"/>
        </w:numPr>
        <w:tabs>
          <w:tab w:val="left" w:pos="815"/>
        </w:tabs>
        <w:spacing w:line="266" w:lineRule="exact"/>
        <w:jc w:val="both"/>
        <w:rPr>
          <w:sz w:val="24"/>
        </w:rPr>
      </w:pPr>
      <w:r>
        <w:rPr>
          <w:spacing w:val="-1"/>
          <w:sz w:val="24"/>
        </w:rPr>
        <w:t>Developing</w:t>
      </w:r>
      <w:r>
        <w:rPr>
          <w:spacing w:val="-9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9"/>
          <w:sz w:val="24"/>
        </w:rPr>
        <w:t xml:space="preserve"> </w:t>
      </w:r>
      <w:r>
        <w:rPr>
          <w:sz w:val="24"/>
        </w:rPr>
        <w:t>learning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teaching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across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</w:p>
    <w:p w14:paraId="25390E3D" w14:textId="318CABAC" w:rsidR="006E2129" w:rsidRPr="002E053F" w:rsidRDefault="006E2129" w:rsidP="002E053F">
      <w:pPr>
        <w:pStyle w:val="BodyText"/>
        <w:widowControl w:val="0"/>
        <w:numPr>
          <w:ilvl w:val="1"/>
          <w:numId w:val="27"/>
        </w:numPr>
        <w:tabs>
          <w:tab w:val="left" w:pos="815"/>
        </w:tabs>
        <w:spacing w:line="266" w:lineRule="exact"/>
        <w:jc w:val="both"/>
        <w:rPr>
          <w:sz w:val="24"/>
        </w:rPr>
      </w:pPr>
      <w:r w:rsidRPr="002E053F">
        <w:rPr>
          <w:spacing w:val="-1"/>
          <w:sz w:val="24"/>
        </w:rPr>
        <w:t xml:space="preserve">To develop our outside learning area to include easily accessible play areas for children of all ages and ability. </w:t>
      </w:r>
    </w:p>
    <w:p w14:paraId="7C73889F" w14:textId="77777777" w:rsidR="006E2129" w:rsidRPr="006E2129" w:rsidRDefault="006E2129" w:rsidP="006E2129">
      <w:pPr>
        <w:pStyle w:val="BodyText"/>
        <w:widowControl w:val="0"/>
        <w:numPr>
          <w:ilvl w:val="1"/>
          <w:numId w:val="22"/>
        </w:numPr>
        <w:tabs>
          <w:tab w:val="left" w:pos="840"/>
        </w:tabs>
        <w:spacing w:before="16" w:line="252" w:lineRule="exact"/>
        <w:ind w:left="839" w:right="875" w:hanging="360"/>
        <w:jc w:val="both"/>
        <w:rPr>
          <w:sz w:val="24"/>
        </w:rPr>
      </w:pPr>
      <w:r w:rsidRPr="006E2129">
        <w:rPr>
          <w:sz w:val="24"/>
        </w:rPr>
        <w:t>To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ensure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that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students,</w:t>
      </w:r>
      <w:r w:rsidRPr="006E2129">
        <w:rPr>
          <w:spacing w:val="-6"/>
          <w:sz w:val="24"/>
        </w:rPr>
        <w:t xml:space="preserve"> </w:t>
      </w:r>
      <w:proofErr w:type="gramStart"/>
      <w:r w:rsidRPr="006E2129">
        <w:rPr>
          <w:sz w:val="24"/>
        </w:rPr>
        <w:t>staff</w:t>
      </w:r>
      <w:proofErr w:type="gramEnd"/>
      <w:r w:rsidRPr="006E2129">
        <w:rPr>
          <w:sz w:val="24"/>
        </w:rPr>
        <w:t xml:space="preserve"> and </w:t>
      </w:r>
      <w:r w:rsidRPr="006E2129">
        <w:rPr>
          <w:spacing w:val="-1"/>
          <w:sz w:val="24"/>
        </w:rPr>
        <w:t>parents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are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consulted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ensure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73"/>
          <w:w w:val="99"/>
          <w:sz w:val="24"/>
        </w:rPr>
        <w:t xml:space="preserve"> </w:t>
      </w:r>
      <w:r w:rsidRPr="006E2129">
        <w:rPr>
          <w:spacing w:val="-1"/>
          <w:sz w:val="24"/>
        </w:rPr>
        <w:t>development</w:t>
      </w:r>
      <w:r w:rsidRPr="006E2129">
        <w:rPr>
          <w:spacing w:val="-9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9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Accessibility</w:t>
      </w:r>
      <w:r w:rsidRPr="006E2129">
        <w:rPr>
          <w:spacing w:val="-10"/>
          <w:sz w:val="24"/>
        </w:rPr>
        <w:t xml:space="preserve"> </w:t>
      </w:r>
      <w:r w:rsidRPr="006E2129">
        <w:rPr>
          <w:sz w:val="24"/>
        </w:rPr>
        <w:t>Plan</w:t>
      </w:r>
    </w:p>
    <w:p w14:paraId="030C0B43" w14:textId="0FD5480C" w:rsidR="006E2129" w:rsidRPr="00E45C7B" w:rsidRDefault="006E2129" w:rsidP="00E45C7B">
      <w:pPr>
        <w:pStyle w:val="BodyText"/>
        <w:widowControl w:val="0"/>
        <w:tabs>
          <w:tab w:val="left" w:pos="840"/>
        </w:tabs>
        <w:spacing w:before="16" w:line="220" w:lineRule="exact"/>
        <w:ind w:left="479" w:right="875"/>
        <w:jc w:val="both"/>
      </w:pPr>
    </w:p>
    <w:p w14:paraId="0018C9B5" w14:textId="77777777" w:rsidR="006E2129" w:rsidRPr="006E2129" w:rsidRDefault="006E2129" w:rsidP="006E2129">
      <w:pPr>
        <w:spacing w:before="2" w:line="280" w:lineRule="exact"/>
        <w:jc w:val="both"/>
        <w:rPr>
          <w:rFonts w:ascii="Arial" w:hAnsi="Arial" w:cs="Arial"/>
        </w:rPr>
      </w:pPr>
    </w:p>
    <w:p w14:paraId="51FED95B" w14:textId="77777777" w:rsidR="006E2129" w:rsidRPr="006E2129" w:rsidRDefault="006E2129" w:rsidP="006E2129">
      <w:pPr>
        <w:pStyle w:val="BodyText"/>
        <w:widowControl w:val="0"/>
        <w:numPr>
          <w:ilvl w:val="0"/>
          <w:numId w:val="23"/>
        </w:numPr>
        <w:ind w:right="164"/>
        <w:jc w:val="both"/>
        <w:rPr>
          <w:sz w:val="24"/>
        </w:rPr>
      </w:pPr>
      <w:r w:rsidRPr="006E2129">
        <w:rPr>
          <w:spacing w:val="-1"/>
          <w:sz w:val="24"/>
        </w:rPr>
        <w:t>Improve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access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7"/>
          <w:sz w:val="24"/>
        </w:rPr>
        <w:t xml:space="preserve"> </w:t>
      </w:r>
      <w:r w:rsidRPr="006E2129">
        <w:rPr>
          <w:b/>
          <w:spacing w:val="-1"/>
          <w:sz w:val="24"/>
        </w:rPr>
        <w:t>physical</w:t>
      </w:r>
      <w:r w:rsidRPr="006E2129">
        <w:rPr>
          <w:b/>
          <w:spacing w:val="-7"/>
          <w:sz w:val="24"/>
        </w:rPr>
        <w:t xml:space="preserve"> </w:t>
      </w:r>
      <w:r w:rsidRPr="006E2129">
        <w:rPr>
          <w:b/>
          <w:sz w:val="24"/>
        </w:rPr>
        <w:t>environment</w:t>
      </w:r>
      <w:r w:rsidRPr="006E2129">
        <w:rPr>
          <w:b/>
          <w:spacing w:val="-6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school,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adding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specialist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facilities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as</w:t>
      </w:r>
      <w:r w:rsidRPr="006E2129">
        <w:rPr>
          <w:spacing w:val="53"/>
          <w:w w:val="99"/>
          <w:sz w:val="24"/>
        </w:rPr>
        <w:t xml:space="preserve"> </w:t>
      </w:r>
      <w:r w:rsidRPr="006E2129">
        <w:rPr>
          <w:sz w:val="24"/>
        </w:rPr>
        <w:t>necessary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-</w:t>
      </w:r>
      <w:r w:rsidRPr="006E2129">
        <w:rPr>
          <w:spacing w:val="-7"/>
          <w:sz w:val="24"/>
        </w:rPr>
        <w:t xml:space="preserve"> </w:t>
      </w:r>
      <w:proofErr w:type="gramStart"/>
      <w:r w:rsidRPr="006E2129">
        <w:rPr>
          <w:sz w:val="24"/>
        </w:rPr>
        <w:t>this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covers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improvements</w:t>
      </w:r>
      <w:proofErr w:type="gramEnd"/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physical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environment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school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physical</w:t>
      </w:r>
      <w:r w:rsidRPr="006E2129">
        <w:rPr>
          <w:spacing w:val="75"/>
          <w:w w:val="99"/>
          <w:sz w:val="24"/>
        </w:rPr>
        <w:t xml:space="preserve"> </w:t>
      </w:r>
      <w:r w:rsidRPr="006E2129">
        <w:rPr>
          <w:sz w:val="24"/>
        </w:rPr>
        <w:t>aids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access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education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within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</w:t>
      </w:r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reasonable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timeframe;</w:t>
      </w:r>
    </w:p>
    <w:p w14:paraId="38E5562A" w14:textId="77777777" w:rsidR="006E2129" w:rsidRPr="006E2129" w:rsidRDefault="006E2129" w:rsidP="006E2129">
      <w:pPr>
        <w:pStyle w:val="Heading1"/>
        <w:spacing w:before="1"/>
        <w:ind w:left="120"/>
        <w:jc w:val="both"/>
        <w:rPr>
          <w:spacing w:val="-1"/>
          <w:sz w:val="24"/>
          <w:szCs w:val="24"/>
        </w:rPr>
      </w:pPr>
    </w:p>
    <w:p w14:paraId="5127578F" w14:textId="77777777" w:rsidR="006E2129" w:rsidRPr="006E2129" w:rsidRDefault="006E2129" w:rsidP="006E2129">
      <w:pPr>
        <w:pStyle w:val="Heading1"/>
        <w:spacing w:before="1"/>
        <w:jc w:val="both"/>
        <w:rPr>
          <w:sz w:val="24"/>
          <w:szCs w:val="24"/>
        </w:rPr>
      </w:pPr>
      <w:r w:rsidRPr="006E2129">
        <w:rPr>
          <w:spacing w:val="-1"/>
          <w:sz w:val="24"/>
          <w:szCs w:val="24"/>
        </w:rPr>
        <w:t>Physical</w:t>
      </w:r>
      <w:r w:rsidRPr="006E2129">
        <w:rPr>
          <w:spacing w:val="-8"/>
          <w:sz w:val="24"/>
          <w:szCs w:val="24"/>
        </w:rPr>
        <w:t xml:space="preserve"> </w:t>
      </w:r>
      <w:r w:rsidRPr="006E2129">
        <w:rPr>
          <w:sz w:val="24"/>
          <w:szCs w:val="24"/>
        </w:rPr>
        <w:t>Access</w:t>
      </w:r>
      <w:r w:rsidRPr="006E2129">
        <w:rPr>
          <w:spacing w:val="-8"/>
          <w:sz w:val="24"/>
          <w:szCs w:val="24"/>
        </w:rPr>
        <w:t xml:space="preserve"> </w:t>
      </w:r>
      <w:r w:rsidRPr="006E2129">
        <w:rPr>
          <w:sz w:val="24"/>
          <w:szCs w:val="24"/>
        </w:rPr>
        <w:t>–</w:t>
      </w:r>
      <w:r w:rsidRPr="006E2129">
        <w:rPr>
          <w:spacing w:val="-8"/>
          <w:sz w:val="24"/>
          <w:szCs w:val="24"/>
        </w:rPr>
        <w:t xml:space="preserve"> </w:t>
      </w:r>
      <w:r w:rsidRPr="006E2129">
        <w:rPr>
          <w:sz w:val="24"/>
          <w:szCs w:val="24"/>
        </w:rPr>
        <w:t>The</w:t>
      </w:r>
      <w:r w:rsidRPr="006E2129">
        <w:rPr>
          <w:spacing w:val="-7"/>
          <w:sz w:val="24"/>
          <w:szCs w:val="24"/>
        </w:rPr>
        <w:t xml:space="preserve"> </w:t>
      </w:r>
      <w:r w:rsidRPr="006E2129">
        <w:rPr>
          <w:spacing w:val="-1"/>
          <w:sz w:val="24"/>
          <w:szCs w:val="24"/>
        </w:rPr>
        <w:t>Current</w:t>
      </w:r>
      <w:r w:rsidRPr="006E2129">
        <w:rPr>
          <w:spacing w:val="-8"/>
          <w:sz w:val="24"/>
          <w:szCs w:val="24"/>
        </w:rPr>
        <w:t xml:space="preserve"> </w:t>
      </w:r>
      <w:r w:rsidRPr="006E2129">
        <w:rPr>
          <w:sz w:val="24"/>
          <w:szCs w:val="24"/>
        </w:rPr>
        <w:t>Position</w:t>
      </w:r>
    </w:p>
    <w:p w14:paraId="6D56DBAB" w14:textId="77777777" w:rsidR="006E2129" w:rsidRPr="006E2129" w:rsidRDefault="006E2129" w:rsidP="006E2129">
      <w:pPr>
        <w:pStyle w:val="Heading1"/>
        <w:spacing w:before="1"/>
        <w:ind w:left="120"/>
        <w:jc w:val="both"/>
        <w:rPr>
          <w:sz w:val="24"/>
          <w:szCs w:val="24"/>
        </w:rPr>
      </w:pPr>
    </w:p>
    <w:p w14:paraId="053C9628" w14:textId="77777777" w:rsidR="006E2129" w:rsidRPr="006E2129" w:rsidRDefault="006E2129" w:rsidP="006E2129">
      <w:pPr>
        <w:pStyle w:val="Heading1"/>
        <w:spacing w:before="1"/>
        <w:jc w:val="left"/>
        <w:rPr>
          <w:b/>
          <w:sz w:val="24"/>
          <w:szCs w:val="24"/>
        </w:rPr>
      </w:pPr>
      <w:r w:rsidRPr="006E2129">
        <w:rPr>
          <w:sz w:val="24"/>
          <w:szCs w:val="24"/>
        </w:rPr>
        <w:t>In summary the school property meets the following material requirements;</w:t>
      </w:r>
    </w:p>
    <w:p w14:paraId="00593974" w14:textId="77777777" w:rsidR="006E2129" w:rsidRPr="006E2129" w:rsidRDefault="006E2129" w:rsidP="006E2129">
      <w:pPr>
        <w:pStyle w:val="Heading1"/>
        <w:spacing w:before="1"/>
        <w:rPr>
          <w:b/>
          <w:sz w:val="24"/>
          <w:szCs w:val="24"/>
        </w:rPr>
      </w:pPr>
    </w:p>
    <w:p w14:paraId="12C38DD3" w14:textId="3B4FD17D" w:rsidR="00F82DA5" w:rsidRPr="00F82DA5" w:rsidRDefault="00F82DA5" w:rsidP="00F82DA5">
      <w:pPr>
        <w:pStyle w:val="Heading1"/>
        <w:keepNext w:val="0"/>
        <w:widowControl w:val="0"/>
        <w:numPr>
          <w:ilvl w:val="0"/>
          <w:numId w:val="24"/>
        </w:numPr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t>Level a</w:t>
      </w:r>
      <w:r w:rsidR="006E2129" w:rsidRPr="006E2129">
        <w:rPr>
          <w:sz w:val="24"/>
          <w:szCs w:val="24"/>
        </w:rPr>
        <w:t>ccess from car park to entrance</w:t>
      </w:r>
    </w:p>
    <w:p w14:paraId="124F9251" w14:textId="29BE5AD9" w:rsidR="00F82DA5" w:rsidRPr="00F82DA5" w:rsidRDefault="00F82DA5" w:rsidP="006E2129">
      <w:pPr>
        <w:pStyle w:val="Heading1"/>
        <w:keepNext w:val="0"/>
        <w:widowControl w:val="0"/>
        <w:numPr>
          <w:ilvl w:val="0"/>
          <w:numId w:val="24"/>
        </w:numPr>
        <w:spacing w:before="1"/>
        <w:jc w:val="left"/>
        <w:rPr>
          <w:bCs/>
          <w:sz w:val="24"/>
          <w:szCs w:val="24"/>
        </w:rPr>
      </w:pPr>
      <w:r w:rsidRPr="00F82DA5">
        <w:rPr>
          <w:bCs/>
          <w:sz w:val="24"/>
          <w:szCs w:val="24"/>
        </w:rPr>
        <w:lastRenderedPageBreak/>
        <w:t>Ramp to allow access to the building</w:t>
      </w:r>
      <w:r w:rsidR="002E053F">
        <w:rPr>
          <w:bCs/>
          <w:sz w:val="24"/>
          <w:szCs w:val="24"/>
        </w:rPr>
        <w:t>s</w:t>
      </w:r>
      <w:r w:rsidR="00E45C7B">
        <w:rPr>
          <w:bCs/>
          <w:sz w:val="24"/>
          <w:szCs w:val="24"/>
        </w:rPr>
        <w:t xml:space="preserve"> where </w:t>
      </w:r>
      <w:proofErr w:type="gramStart"/>
      <w:r w:rsidR="00E45C7B">
        <w:rPr>
          <w:bCs/>
          <w:sz w:val="24"/>
          <w:szCs w:val="24"/>
        </w:rPr>
        <w:t>needed</w:t>
      </w:r>
      <w:proofErr w:type="gramEnd"/>
    </w:p>
    <w:p w14:paraId="45536309" w14:textId="2A32743A" w:rsidR="006E2129" w:rsidRPr="00F82DA5" w:rsidRDefault="002F6955" w:rsidP="006E2129">
      <w:pPr>
        <w:pStyle w:val="Heading1"/>
        <w:keepNext w:val="0"/>
        <w:widowControl w:val="0"/>
        <w:numPr>
          <w:ilvl w:val="0"/>
          <w:numId w:val="24"/>
        </w:numPr>
        <w:spacing w:before="1"/>
        <w:jc w:val="left"/>
        <w:rPr>
          <w:bCs/>
          <w:sz w:val="24"/>
          <w:szCs w:val="24"/>
        </w:rPr>
      </w:pPr>
      <w:r w:rsidRPr="00F82DA5">
        <w:rPr>
          <w:bCs/>
          <w:sz w:val="24"/>
          <w:szCs w:val="24"/>
        </w:rPr>
        <w:t>Additional</w:t>
      </w:r>
      <w:r w:rsidR="003128FC" w:rsidRPr="00F82DA5">
        <w:rPr>
          <w:bCs/>
          <w:sz w:val="24"/>
          <w:szCs w:val="24"/>
        </w:rPr>
        <w:t xml:space="preserve"> toilets at school</w:t>
      </w:r>
    </w:p>
    <w:p w14:paraId="2B0B3619" w14:textId="77777777" w:rsidR="006E2129" w:rsidRPr="006E2129" w:rsidRDefault="006E2129" w:rsidP="006E2129">
      <w:pPr>
        <w:pStyle w:val="Heading1"/>
        <w:keepNext w:val="0"/>
        <w:widowControl w:val="0"/>
        <w:numPr>
          <w:ilvl w:val="0"/>
          <w:numId w:val="24"/>
        </w:numPr>
        <w:spacing w:before="1"/>
        <w:jc w:val="left"/>
        <w:rPr>
          <w:b/>
          <w:sz w:val="24"/>
          <w:szCs w:val="24"/>
        </w:rPr>
      </w:pPr>
      <w:r w:rsidRPr="006E2129">
        <w:rPr>
          <w:sz w:val="24"/>
          <w:szCs w:val="24"/>
        </w:rPr>
        <w:t xml:space="preserve">All internal areas brightly </w:t>
      </w:r>
      <w:proofErr w:type="gramStart"/>
      <w:r w:rsidRPr="006E2129">
        <w:rPr>
          <w:sz w:val="24"/>
          <w:szCs w:val="24"/>
        </w:rPr>
        <w:t>lit</w:t>
      </w:r>
      <w:proofErr w:type="gramEnd"/>
    </w:p>
    <w:p w14:paraId="58698E98" w14:textId="77777777" w:rsidR="006E2129" w:rsidRPr="006E2129" w:rsidRDefault="006E2129" w:rsidP="006E2129">
      <w:pPr>
        <w:pStyle w:val="Heading1"/>
        <w:spacing w:before="1"/>
        <w:ind w:left="120"/>
        <w:jc w:val="both"/>
        <w:rPr>
          <w:b/>
          <w:bCs/>
          <w:sz w:val="24"/>
          <w:szCs w:val="24"/>
        </w:rPr>
      </w:pPr>
    </w:p>
    <w:p w14:paraId="64905208" w14:textId="6B46AF38" w:rsidR="006E2129" w:rsidRPr="006E2129" w:rsidRDefault="006E2129" w:rsidP="006E2129">
      <w:pPr>
        <w:pStyle w:val="Heading1"/>
        <w:jc w:val="both"/>
        <w:rPr>
          <w:bCs/>
          <w:sz w:val="24"/>
          <w:szCs w:val="24"/>
        </w:rPr>
      </w:pPr>
      <w:r w:rsidRPr="006E2129">
        <w:rPr>
          <w:spacing w:val="-1"/>
          <w:sz w:val="24"/>
          <w:szCs w:val="24"/>
        </w:rPr>
        <w:t>Priorities</w:t>
      </w:r>
      <w:r w:rsidRPr="006E2129">
        <w:rPr>
          <w:spacing w:val="-11"/>
          <w:sz w:val="24"/>
          <w:szCs w:val="24"/>
        </w:rPr>
        <w:t xml:space="preserve"> </w:t>
      </w:r>
      <w:r w:rsidRPr="006E2129">
        <w:rPr>
          <w:sz w:val="24"/>
          <w:szCs w:val="24"/>
        </w:rPr>
        <w:t>for</w:t>
      </w:r>
      <w:r w:rsidRPr="006E2129">
        <w:rPr>
          <w:spacing w:val="-11"/>
          <w:sz w:val="24"/>
          <w:szCs w:val="24"/>
        </w:rPr>
        <w:t xml:space="preserve"> </w:t>
      </w:r>
      <w:r w:rsidRPr="006E2129">
        <w:rPr>
          <w:sz w:val="24"/>
          <w:szCs w:val="24"/>
        </w:rPr>
        <w:t>202</w:t>
      </w:r>
      <w:r w:rsidR="004B7787">
        <w:rPr>
          <w:sz w:val="24"/>
          <w:szCs w:val="24"/>
        </w:rPr>
        <w:t>3</w:t>
      </w:r>
      <w:r w:rsidRPr="006E2129">
        <w:rPr>
          <w:sz w:val="24"/>
          <w:szCs w:val="24"/>
        </w:rPr>
        <w:t>-2</w:t>
      </w:r>
      <w:r w:rsidR="004B7787">
        <w:rPr>
          <w:sz w:val="24"/>
          <w:szCs w:val="24"/>
        </w:rPr>
        <w:t>5</w:t>
      </w:r>
    </w:p>
    <w:p w14:paraId="0FA7DD91" w14:textId="77777777" w:rsidR="006E2129" w:rsidRPr="006E2129" w:rsidRDefault="006E2129" w:rsidP="006E2129">
      <w:pPr>
        <w:pStyle w:val="BodyText"/>
        <w:ind w:left="119" w:right="164"/>
        <w:jc w:val="both"/>
        <w:rPr>
          <w:spacing w:val="-1"/>
          <w:sz w:val="24"/>
        </w:rPr>
      </w:pPr>
    </w:p>
    <w:p w14:paraId="35EBC34A" w14:textId="77777777" w:rsidR="006E2129" w:rsidRPr="006E2129" w:rsidRDefault="006E2129" w:rsidP="006E2129">
      <w:pPr>
        <w:pStyle w:val="BodyText"/>
        <w:ind w:right="164"/>
        <w:jc w:val="both"/>
        <w:rPr>
          <w:spacing w:val="-1"/>
          <w:sz w:val="24"/>
        </w:rPr>
      </w:pPr>
      <w:r w:rsidRPr="006E2129">
        <w:rPr>
          <w:spacing w:val="-1"/>
          <w:sz w:val="24"/>
        </w:rPr>
        <w:t xml:space="preserve">The forward plan will be developed in response to pupils, </w:t>
      </w:r>
      <w:proofErr w:type="gramStart"/>
      <w:r w:rsidRPr="006E2129">
        <w:rPr>
          <w:spacing w:val="-1"/>
          <w:sz w:val="24"/>
        </w:rPr>
        <w:t>staff</w:t>
      </w:r>
      <w:proofErr w:type="gramEnd"/>
      <w:r w:rsidRPr="006E2129">
        <w:rPr>
          <w:spacing w:val="-1"/>
          <w:sz w:val="24"/>
        </w:rPr>
        <w:t xml:space="preserve"> and other stakeholder’s needs. The criteria for adapting existing or providing alternative arrangements will be assessed against individual’s specific needs. This may include but not be limited to; </w:t>
      </w:r>
    </w:p>
    <w:p w14:paraId="30AFCFE4" w14:textId="77777777" w:rsidR="006E2129" w:rsidRPr="006E2129" w:rsidRDefault="006E2129" w:rsidP="006E2129">
      <w:pPr>
        <w:pStyle w:val="BodyText"/>
        <w:ind w:right="164"/>
        <w:jc w:val="both"/>
        <w:rPr>
          <w:spacing w:val="-1"/>
          <w:sz w:val="24"/>
        </w:rPr>
      </w:pPr>
    </w:p>
    <w:p w14:paraId="6C031512" w14:textId="38A7999F" w:rsidR="006E2129" w:rsidRPr="006E2129" w:rsidRDefault="006E2129" w:rsidP="006E2129">
      <w:pPr>
        <w:pStyle w:val="BodyText"/>
        <w:widowControl w:val="0"/>
        <w:numPr>
          <w:ilvl w:val="0"/>
          <w:numId w:val="25"/>
        </w:numPr>
        <w:ind w:right="164"/>
        <w:jc w:val="both"/>
        <w:rPr>
          <w:spacing w:val="-1"/>
          <w:sz w:val="24"/>
        </w:rPr>
      </w:pPr>
      <w:r w:rsidRPr="006E2129">
        <w:rPr>
          <w:spacing w:val="-1"/>
          <w:sz w:val="24"/>
        </w:rPr>
        <w:t xml:space="preserve">Provision of adapted and/or alternative workplace furniture, fixtures and fittings to meet individuals </w:t>
      </w:r>
      <w:proofErr w:type="gramStart"/>
      <w:r w:rsidRPr="006E2129">
        <w:rPr>
          <w:spacing w:val="-1"/>
          <w:sz w:val="24"/>
        </w:rPr>
        <w:t>needs</w:t>
      </w:r>
      <w:proofErr w:type="gramEnd"/>
    </w:p>
    <w:p w14:paraId="56D8E35F" w14:textId="48C84960" w:rsidR="003128FC" w:rsidRDefault="006E2129" w:rsidP="003128FC">
      <w:pPr>
        <w:pStyle w:val="BodyText"/>
        <w:widowControl w:val="0"/>
        <w:numPr>
          <w:ilvl w:val="0"/>
          <w:numId w:val="25"/>
        </w:numPr>
        <w:ind w:right="164"/>
        <w:jc w:val="both"/>
        <w:rPr>
          <w:spacing w:val="-1"/>
          <w:sz w:val="24"/>
        </w:rPr>
      </w:pPr>
      <w:r w:rsidRPr="006E2129">
        <w:rPr>
          <w:spacing w:val="-1"/>
          <w:sz w:val="24"/>
        </w:rPr>
        <w:t xml:space="preserve">Provision of adapted and/or alternative work equipment and tools to meet individuals </w:t>
      </w:r>
      <w:proofErr w:type="gramStart"/>
      <w:r w:rsidRPr="006E2129">
        <w:rPr>
          <w:spacing w:val="-1"/>
          <w:sz w:val="24"/>
        </w:rPr>
        <w:t>needs</w:t>
      </w:r>
      <w:proofErr w:type="gramEnd"/>
    </w:p>
    <w:p w14:paraId="46B3B161" w14:textId="3672B1B8" w:rsidR="00F96213" w:rsidRDefault="00F96213" w:rsidP="003128FC">
      <w:pPr>
        <w:pStyle w:val="BodyText"/>
        <w:widowControl w:val="0"/>
        <w:numPr>
          <w:ilvl w:val="0"/>
          <w:numId w:val="25"/>
        </w:numPr>
        <w:ind w:right="164"/>
        <w:jc w:val="both"/>
        <w:rPr>
          <w:spacing w:val="-1"/>
          <w:sz w:val="24"/>
        </w:rPr>
      </w:pPr>
      <w:r>
        <w:rPr>
          <w:spacing w:val="-1"/>
          <w:sz w:val="24"/>
        </w:rPr>
        <w:t>Outdoor gym equipment and ODE equipment</w:t>
      </w:r>
    </w:p>
    <w:p w14:paraId="17AF2B2D" w14:textId="5313910A" w:rsidR="003128FC" w:rsidRPr="003128FC" w:rsidRDefault="003128FC" w:rsidP="003128FC">
      <w:pPr>
        <w:pStyle w:val="BodyText"/>
        <w:widowControl w:val="0"/>
        <w:numPr>
          <w:ilvl w:val="0"/>
          <w:numId w:val="25"/>
        </w:numPr>
        <w:ind w:right="164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Increase access to </w:t>
      </w:r>
      <w:proofErr w:type="gramStart"/>
      <w:r>
        <w:rPr>
          <w:spacing w:val="-1"/>
          <w:sz w:val="24"/>
        </w:rPr>
        <w:t>IT</w:t>
      </w:r>
      <w:proofErr w:type="gramEnd"/>
    </w:p>
    <w:p w14:paraId="0343FCA3" w14:textId="77777777" w:rsidR="006E2129" w:rsidRPr="006E2129" w:rsidRDefault="006E2129" w:rsidP="006E2129">
      <w:pPr>
        <w:pStyle w:val="BodyText"/>
        <w:ind w:left="839" w:right="164"/>
        <w:jc w:val="both"/>
        <w:rPr>
          <w:spacing w:val="-1"/>
          <w:sz w:val="24"/>
        </w:rPr>
      </w:pPr>
    </w:p>
    <w:p w14:paraId="623FB41B" w14:textId="77777777" w:rsidR="006E2129" w:rsidRPr="006E2129" w:rsidRDefault="006E2129" w:rsidP="006E2129">
      <w:pPr>
        <w:pStyle w:val="BodyText"/>
        <w:ind w:left="119" w:right="164"/>
        <w:jc w:val="both"/>
        <w:rPr>
          <w:b/>
          <w:spacing w:val="-1"/>
          <w:sz w:val="24"/>
        </w:rPr>
      </w:pPr>
    </w:p>
    <w:p w14:paraId="40ED672C" w14:textId="77777777" w:rsidR="006E2129" w:rsidRPr="006E2129" w:rsidRDefault="006E2129" w:rsidP="006E2129">
      <w:pPr>
        <w:pStyle w:val="BodyText"/>
        <w:widowControl w:val="0"/>
        <w:numPr>
          <w:ilvl w:val="0"/>
          <w:numId w:val="23"/>
        </w:numPr>
        <w:ind w:right="164"/>
        <w:jc w:val="both"/>
        <w:rPr>
          <w:sz w:val="24"/>
        </w:rPr>
      </w:pPr>
      <w:r w:rsidRPr="006E2129">
        <w:rPr>
          <w:spacing w:val="-1"/>
          <w:sz w:val="24"/>
        </w:rPr>
        <w:t>Improve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5"/>
          <w:sz w:val="24"/>
        </w:rPr>
        <w:t xml:space="preserve"> </w:t>
      </w:r>
      <w:r w:rsidRPr="006E2129">
        <w:rPr>
          <w:spacing w:val="-1"/>
          <w:sz w:val="24"/>
        </w:rPr>
        <w:t>delivery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6"/>
          <w:sz w:val="24"/>
        </w:rPr>
        <w:t xml:space="preserve"> </w:t>
      </w:r>
      <w:r w:rsidRPr="006E2129">
        <w:rPr>
          <w:b/>
          <w:sz w:val="24"/>
        </w:rPr>
        <w:t>written</w:t>
      </w:r>
      <w:r w:rsidRPr="006E2129">
        <w:rPr>
          <w:b/>
          <w:spacing w:val="-7"/>
          <w:sz w:val="24"/>
        </w:rPr>
        <w:t xml:space="preserve"> </w:t>
      </w:r>
      <w:r w:rsidRPr="006E2129">
        <w:rPr>
          <w:b/>
          <w:spacing w:val="-1"/>
          <w:sz w:val="24"/>
        </w:rPr>
        <w:t>information</w:t>
      </w:r>
      <w:r w:rsidRPr="006E2129">
        <w:rPr>
          <w:b/>
          <w:spacing w:val="-6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students,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staff,</w:t>
      </w:r>
      <w:r w:rsidRPr="006E2129">
        <w:rPr>
          <w:spacing w:val="-6"/>
          <w:sz w:val="24"/>
        </w:rPr>
        <w:t xml:space="preserve"> </w:t>
      </w:r>
      <w:proofErr w:type="gramStart"/>
      <w:r w:rsidRPr="006E2129">
        <w:rPr>
          <w:sz w:val="24"/>
        </w:rPr>
        <w:t>parents</w:t>
      </w:r>
      <w:proofErr w:type="gramEnd"/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and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visitors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with</w:t>
      </w:r>
      <w:r w:rsidRPr="006E2129">
        <w:rPr>
          <w:spacing w:val="71"/>
          <w:w w:val="99"/>
          <w:sz w:val="24"/>
        </w:rPr>
        <w:t xml:space="preserve"> </w:t>
      </w:r>
      <w:r w:rsidRPr="006E2129">
        <w:rPr>
          <w:spacing w:val="-1"/>
          <w:sz w:val="24"/>
        </w:rPr>
        <w:t>disabilities;</w:t>
      </w:r>
      <w:r w:rsidRPr="006E2129">
        <w:rPr>
          <w:spacing w:val="-11"/>
          <w:sz w:val="24"/>
        </w:rPr>
        <w:t xml:space="preserve"> </w:t>
      </w:r>
      <w:r w:rsidRPr="006E2129">
        <w:rPr>
          <w:spacing w:val="-1"/>
          <w:sz w:val="24"/>
        </w:rPr>
        <w:t>examples</w:t>
      </w:r>
      <w:r w:rsidRPr="006E2129">
        <w:rPr>
          <w:spacing w:val="-9"/>
          <w:sz w:val="24"/>
        </w:rPr>
        <w:t xml:space="preserve"> </w:t>
      </w:r>
      <w:r w:rsidRPr="006E2129">
        <w:rPr>
          <w:sz w:val="24"/>
        </w:rPr>
        <w:t>might</w:t>
      </w:r>
      <w:r w:rsidRPr="006E2129">
        <w:rPr>
          <w:spacing w:val="-9"/>
          <w:sz w:val="24"/>
        </w:rPr>
        <w:t xml:space="preserve"> </w:t>
      </w:r>
      <w:r w:rsidRPr="006E2129">
        <w:rPr>
          <w:spacing w:val="-1"/>
          <w:sz w:val="24"/>
        </w:rPr>
        <w:t>include</w:t>
      </w:r>
      <w:r w:rsidRPr="006E2129">
        <w:rPr>
          <w:spacing w:val="-10"/>
          <w:sz w:val="24"/>
        </w:rPr>
        <w:t xml:space="preserve"> </w:t>
      </w:r>
      <w:r w:rsidRPr="006E2129">
        <w:rPr>
          <w:sz w:val="24"/>
        </w:rPr>
        <w:t>hand-outs,</w:t>
      </w:r>
      <w:r w:rsidRPr="006E2129">
        <w:rPr>
          <w:spacing w:val="-10"/>
          <w:sz w:val="24"/>
        </w:rPr>
        <w:t xml:space="preserve"> </w:t>
      </w:r>
      <w:r w:rsidRPr="006E2129">
        <w:rPr>
          <w:spacing w:val="-1"/>
          <w:sz w:val="24"/>
        </w:rPr>
        <w:t>visual</w:t>
      </w:r>
      <w:r w:rsidRPr="006E2129">
        <w:rPr>
          <w:spacing w:val="-9"/>
          <w:sz w:val="24"/>
        </w:rPr>
        <w:t xml:space="preserve"> </w:t>
      </w:r>
      <w:r w:rsidRPr="006E2129">
        <w:rPr>
          <w:spacing w:val="-1"/>
          <w:sz w:val="24"/>
        </w:rPr>
        <w:t>timetables,</w:t>
      </w:r>
      <w:r w:rsidRPr="006E2129">
        <w:rPr>
          <w:spacing w:val="-9"/>
          <w:sz w:val="24"/>
        </w:rPr>
        <w:t xml:space="preserve"> </w:t>
      </w:r>
      <w:r w:rsidRPr="006E2129">
        <w:rPr>
          <w:spacing w:val="-1"/>
          <w:sz w:val="24"/>
        </w:rPr>
        <w:t>textbooks</w:t>
      </w:r>
      <w:r w:rsidRPr="006E2129">
        <w:rPr>
          <w:spacing w:val="-9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10"/>
          <w:sz w:val="24"/>
        </w:rPr>
        <w:t xml:space="preserve"> </w:t>
      </w:r>
      <w:r w:rsidRPr="006E2129">
        <w:rPr>
          <w:spacing w:val="-1"/>
          <w:sz w:val="24"/>
        </w:rPr>
        <w:t>information</w:t>
      </w:r>
      <w:r w:rsidRPr="006E2129">
        <w:rPr>
          <w:spacing w:val="113"/>
          <w:w w:val="99"/>
          <w:sz w:val="24"/>
        </w:rPr>
        <w:t xml:space="preserve"> </w:t>
      </w:r>
      <w:r w:rsidRPr="006E2129">
        <w:rPr>
          <w:sz w:val="24"/>
        </w:rPr>
        <w:t>about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school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school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events;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information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should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be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made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available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in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various</w:t>
      </w:r>
      <w:r w:rsidRPr="006E2129">
        <w:rPr>
          <w:spacing w:val="71"/>
          <w:w w:val="99"/>
          <w:sz w:val="24"/>
        </w:rPr>
        <w:t xml:space="preserve"> </w:t>
      </w:r>
      <w:r w:rsidRPr="006E2129">
        <w:rPr>
          <w:sz w:val="24"/>
        </w:rPr>
        <w:t>preferred</w:t>
      </w:r>
      <w:r w:rsidRPr="006E2129">
        <w:rPr>
          <w:spacing w:val="-9"/>
          <w:sz w:val="24"/>
        </w:rPr>
        <w:t xml:space="preserve"> </w:t>
      </w:r>
      <w:r w:rsidRPr="006E2129">
        <w:rPr>
          <w:spacing w:val="-1"/>
          <w:sz w:val="24"/>
        </w:rPr>
        <w:t>formats</w:t>
      </w:r>
      <w:r w:rsidRPr="006E2129">
        <w:rPr>
          <w:spacing w:val="-9"/>
          <w:sz w:val="24"/>
        </w:rPr>
        <w:t xml:space="preserve"> </w:t>
      </w:r>
      <w:r w:rsidRPr="006E2129">
        <w:rPr>
          <w:spacing w:val="-1"/>
          <w:sz w:val="24"/>
        </w:rPr>
        <w:t>within</w:t>
      </w:r>
      <w:r w:rsidRPr="006E2129">
        <w:rPr>
          <w:spacing w:val="-9"/>
          <w:sz w:val="24"/>
        </w:rPr>
        <w:t xml:space="preserve"> </w:t>
      </w:r>
      <w:r w:rsidRPr="006E2129">
        <w:rPr>
          <w:sz w:val="24"/>
        </w:rPr>
        <w:t>a</w:t>
      </w:r>
      <w:r w:rsidRPr="006E2129">
        <w:rPr>
          <w:spacing w:val="-9"/>
          <w:sz w:val="24"/>
        </w:rPr>
        <w:t xml:space="preserve"> </w:t>
      </w:r>
      <w:r w:rsidRPr="006E2129">
        <w:rPr>
          <w:spacing w:val="-1"/>
          <w:sz w:val="24"/>
        </w:rPr>
        <w:t>reasonable</w:t>
      </w:r>
      <w:r w:rsidRPr="006E2129">
        <w:rPr>
          <w:spacing w:val="-9"/>
          <w:sz w:val="24"/>
        </w:rPr>
        <w:t xml:space="preserve"> </w:t>
      </w:r>
      <w:r w:rsidRPr="006E2129">
        <w:rPr>
          <w:spacing w:val="-1"/>
          <w:sz w:val="24"/>
        </w:rPr>
        <w:t>timeframe.</w:t>
      </w:r>
    </w:p>
    <w:p w14:paraId="6E9BDB06" w14:textId="77777777" w:rsidR="006E2129" w:rsidRPr="006E2129" w:rsidRDefault="006E2129" w:rsidP="006E2129">
      <w:pPr>
        <w:spacing w:before="13" w:line="240" w:lineRule="exact"/>
        <w:jc w:val="both"/>
        <w:rPr>
          <w:rFonts w:ascii="Arial" w:hAnsi="Arial" w:cs="Arial"/>
        </w:rPr>
      </w:pPr>
    </w:p>
    <w:p w14:paraId="086E1016" w14:textId="1E3FB492" w:rsidR="00F82DA5" w:rsidRDefault="006E2129" w:rsidP="006E2129">
      <w:pPr>
        <w:pStyle w:val="Heading1"/>
        <w:ind w:left="119"/>
        <w:jc w:val="both"/>
        <w:rPr>
          <w:sz w:val="24"/>
          <w:szCs w:val="24"/>
        </w:rPr>
      </w:pPr>
      <w:r w:rsidRPr="006E2129">
        <w:rPr>
          <w:spacing w:val="-1"/>
          <w:sz w:val="24"/>
          <w:szCs w:val="24"/>
        </w:rPr>
        <w:t>Written</w:t>
      </w:r>
      <w:r w:rsidRPr="006E2129">
        <w:rPr>
          <w:spacing w:val="-11"/>
          <w:sz w:val="24"/>
          <w:szCs w:val="24"/>
        </w:rPr>
        <w:t xml:space="preserve"> </w:t>
      </w:r>
      <w:r w:rsidRPr="006E2129">
        <w:rPr>
          <w:spacing w:val="-1"/>
          <w:sz w:val="24"/>
          <w:szCs w:val="24"/>
        </w:rPr>
        <w:t>information</w:t>
      </w:r>
      <w:r w:rsidRPr="006E2129">
        <w:rPr>
          <w:spacing w:val="-10"/>
          <w:sz w:val="24"/>
          <w:szCs w:val="24"/>
        </w:rPr>
        <w:t xml:space="preserve"> </w:t>
      </w:r>
      <w:r w:rsidR="00F82DA5">
        <w:rPr>
          <w:sz w:val="24"/>
          <w:szCs w:val="24"/>
        </w:rPr>
        <w:t>–</w:t>
      </w:r>
    </w:p>
    <w:p w14:paraId="6C2E5F6D" w14:textId="71DB0E6A" w:rsidR="006E2129" w:rsidRPr="006E2129" w:rsidRDefault="006E2129" w:rsidP="006E2129">
      <w:pPr>
        <w:pStyle w:val="Heading1"/>
        <w:ind w:left="119"/>
        <w:jc w:val="both"/>
        <w:rPr>
          <w:sz w:val="24"/>
          <w:szCs w:val="24"/>
        </w:rPr>
      </w:pPr>
      <w:r w:rsidRPr="006E2129">
        <w:rPr>
          <w:sz w:val="24"/>
          <w:szCs w:val="24"/>
        </w:rPr>
        <w:t>The</w:t>
      </w:r>
      <w:r w:rsidRPr="006E2129">
        <w:rPr>
          <w:spacing w:val="-10"/>
          <w:sz w:val="24"/>
          <w:szCs w:val="24"/>
        </w:rPr>
        <w:t xml:space="preserve"> </w:t>
      </w:r>
      <w:r w:rsidRPr="006E2129">
        <w:rPr>
          <w:spacing w:val="-1"/>
          <w:sz w:val="24"/>
          <w:szCs w:val="24"/>
        </w:rPr>
        <w:t>Current</w:t>
      </w:r>
      <w:r w:rsidRPr="006E2129">
        <w:rPr>
          <w:spacing w:val="-10"/>
          <w:sz w:val="24"/>
          <w:szCs w:val="24"/>
        </w:rPr>
        <w:t xml:space="preserve"> </w:t>
      </w:r>
      <w:r w:rsidRPr="006E2129">
        <w:rPr>
          <w:sz w:val="24"/>
          <w:szCs w:val="24"/>
        </w:rPr>
        <w:t>Position</w:t>
      </w:r>
      <w:r w:rsidR="00F82DA5">
        <w:rPr>
          <w:sz w:val="24"/>
          <w:szCs w:val="24"/>
        </w:rPr>
        <w:t xml:space="preserve"> on opening</w:t>
      </w:r>
    </w:p>
    <w:p w14:paraId="4A0FC851" w14:textId="77777777" w:rsidR="006E2129" w:rsidRPr="006E2129" w:rsidRDefault="006E2129" w:rsidP="006E2129">
      <w:pPr>
        <w:pStyle w:val="Heading1"/>
        <w:ind w:left="119"/>
        <w:jc w:val="both"/>
        <w:rPr>
          <w:b/>
          <w:bCs/>
          <w:sz w:val="24"/>
          <w:szCs w:val="24"/>
        </w:rPr>
      </w:pPr>
    </w:p>
    <w:p w14:paraId="5A849EAB" w14:textId="560D6549" w:rsidR="006E2129" w:rsidRPr="006E2129" w:rsidRDefault="006E2129" w:rsidP="006E2129">
      <w:pPr>
        <w:pStyle w:val="BodyText"/>
        <w:widowControl w:val="0"/>
        <w:numPr>
          <w:ilvl w:val="1"/>
          <w:numId w:val="22"/>
        </w:numPr>
        <w:tabs>
          <w:tab w:val="left" w:pos="840"/>
        </w:tabs>
        <w:spacing w:line="268" w:lineRule="exact"/>
        <w:ind w:left="839" w:hanging="360"/>
        <w:jc w:val="both"/>
        <w:rPr>
          <w:sz w:val="24"/>
        </w:rPr>
      </w:pPr>
      <w:r w:rsidRPr="006E2129">
        <w:rPr>
          <w:sz w:val="24"/>
        </w:rPr>
        <w:t>Visual</w:t>
      </w:r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timetables</w:t>
      </w:r>
      <w:r w:rsidRPr="006E2129">
        <w:rPr>
          <w:spacing w:val="-8"/>
          <w:sz w:val="24"/>
        </w:rPr>
        <w:t xml:space="preserve"> </w:t>
      </w:r>
      <w:r w:rsidR="00F82DA5">
        <w:rPr>
          <w:sz w:val="24"/>
        </w:rPr>
        <w:t>will be</w:t>
      </w:r>
      <w:r w:rsidRPr="006E2129">
        <w:rPr>
          <w:spacing w:val="-9"/>
          <w:sz w:val="24"/>
        </w:rPr>
        <w:t xml:space="preserve"> </w:t>
      </w:r>
      <w:r w:rsidRPr="006E2129">
        <w:rPr>
          <w:spacing w:val="-1"/>
          <w:sz w:val="24"/>
        </w:rPr>
        <w:t>produced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for</w:t>
      </w:r>
      <w:r w:rsidRPr="006E2129">
        <w:rPr>
          <w:spacing w:val="-8"/>
          <w:sz w:val="24"/>
        </w:rPr>
        <w:t xml:space="preserve"> students</w:t>
      </w:r>
      <w:r w:rsidRPr="006E2129">
        <w:rPr>
          <w:spacing w:val="-1"/>
          <w:sz w:val="24"/>
        </w:rPr>
        <w:t xml:space="preserve"> if </w:t>
      </w:r>
      <w:proofErr w:type="gramStart"/>
      <w:r w:rsidRPr="006E2129">
        <w:rPr>
          <w:spacing w:val="-1"/>
          <w:sz w:val="24"/>
        </w:rPr>
        <w:t>necessary</w:t>
      </w:r>
      <w:proofErr w:type="gramEnd"/>
    </w:p>
    <w:p w14:paraId="2CC7FEC2" w14:textId="0DD8C507" w:rsidR="006E2129" w:rsidRPr="006E2129" w:rsidRDefault="006E2129" w:rsidP="006E2129">
      <w:pPr>
        <w:pStyle w:val="BodyText"/>
        <w:widowControl w:val="0"/>
        <w:numPr>
          <w:ilvl w:val="1"/>
          <w:numId w:val="22"/>
        </w:numPr>
        <w:tabs>
          <w:tab w:val="left" w:pos="840"/>
        </w:tabs>
        <w:spacing w:line="268" w:lineRule="exact"/>
        <w:ind w:left="839" w:hanging="360"/>
        <w:jc w:val="both"/>
        <w:rPr>
          <w:sz w:val="24"/>
        </w:rPr>
      </w:pPr>
      <w:r w:rsidRPr="006E2129">
        <w:rPr>
          <w:spacing w:val="-1"/>
          <w:sz w:val="24"/>
        </w:rPr>
        <w:t xml:space="preserve">Class work </w:t>
      </w:r>
      <w:r w:rsidR="00F82DA5">
        <w:rPr>
          <w:spacing w:val="-1"/>
          <w:sz w:val="24"/>
        </w:rPr>
        <w:t xml:space="preserve">will be </w:t>
      </w:r>
      <w:r w:rsidRPr="006E2129">
        <w:rPr>
          <w:spacing w:val="-1"/>
          <w:sz w:val="24"/>
        </w:rPr>
        <w:t xml:space="preserve">carefully </w:t>
      </w:r>
      <w:r w:rsidR="004B7787">
        <w:rPr>
          <w:spacing w:val="-1"/>
          <w:sz w:val="24"/>
        </w:rPr>
        <w:t>adapted</w:t>
      </w:r>
      <w:r w:rsidRPr="006E2129">
        <w:rPr>
          <w:spacing w:val="-1"/>
          <w:sz w:val="24"/>
        </w:rPr>
        <w:t xml:space="preserve"> to </w:t>
      </w:r>
      <w:r w:rsidR="004B7787">
        <w:rPr>
          <w:spacing w:val="-1"/>
          <w:sz w:val="24"/>
        </w:rPr>
        <w:t>e</w:t>
      </w:r>
      <w:r w:rsidRPr="006E2129">
        <w:rPr>
          <w:spacing w:val="-1"/>
          <w:sz w:val="24"/>
        </w:rPr>
        <w:t xml:space="preserve">nsure it is in line with student </w:t>
      </w:r>
      <w:proofErr w:type="gramStart"/>
      <w:r w:rsidRPr="006E2129">
        <w:rPr>
          <w:spacing w:val="-1"/>
          <w:sz w:val="24"/>
        </w:rPr>
        <w:t>ability</w:t>
      </w:r>
      <w:proofErr w:type="gramEnd"/>
    </w:p>
    <w:p w14:paraId="0F851CE4" w14:textId="77777777" w:rsidR="006E2129" w:rsidRPr="006E2129" w:rsidRDefault="006E2129" w:rsidP="006E2129">
      <w:pPr>
        <w:pStyle w:val="BodyText"/>
        <w:widowControl w:val="0"/>
        <w:numPr>
          <w:ilvl w:val="1"/>
          <w:numId w:val="22"/>
        </w:numPr>
        <w:tabs>
          <w:tab w:val="left" w:pos="840"/>
        </w:tabs>
        <w:spacing w:line="268" w:lineRule="exact"/>
        <w:ind w:left="839" w:hanging="360"/>
        <w:jc w:val="both"/>
        <w:rPr>
          <w:sz w:val="24"/>
        </w:rPr>
      </w:pPr>
      <w:r w:rsidRPr="006E2129">
        <w:rPr>
          <w:sz w:val="24"/>
        </w:rPr>
        <w:t>The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Accessibility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Plan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is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placed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on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the</w:t>
      </w:r>
      <w:r w:rsidRPr="006E2129">
        <w:rPr>
          <w:spacing w:val="-6"/>
          <w:sz w:val="24"/>
        </w:rPr>
        <w:t xml:space="preserve"> </w:t>
      </w:r>
      <w:proofErr w:type="gramStart"/>
      <w:r w:rsidRPr="006E2129">
        <w:rPr>
          <w:spacing w:val="-1"/>
          <w:sz w:val="24"/>
        </w:rPr>
        <w:t>website</w:t>
      </w:r>
      <w:proofErr w:type="gramEnd"/>
    </w:p>
    <w:p w14:paraId="48538EBE" w14:textId="679C9942" w:rsidR="006E2129" w:rsidRPr="006E2129" w:rsidRDefault="006E2129" w:rsidP="006E2129">
      <w:pPr>
        <w:pStyle w:val="BodyText"/>
        <w:widowControl w:val="0"/>
        <w:numPr>
          <w:ilvl w:val="1"/>
          <w:numId w:val="22"/>
        </w:numPr>
        <w:tabs>
          <w:tab w:val="left" w:pos="839"/>
        </w:tabs>
        <w:spacing w:line="268" w:lineRule="exact"/>
        <w:ind w:left="838" w:hanging="360"/>
        <w:jc w:val="both"/>
        <w:rPr>
          <w:sz w:val="24"/>
        </w:rPr>
      </w:pPr>
      <w:r w:rsidRPr="006E2129">
        <w:rPr>
          <w:sz w:val="24"/>
        </w:rPr>
        <w:t xml:space="preserve">Newsletters to be completed </w:t>
      </w:r>
      <w:r w:rsidR="002F6955">
        <w:rPr>
          <w:sz w:val="24"/>
        </w:rPr>
        <w:t>half termly</w:t>
      </w:r>
      <w:r w:rsidRPr="006E2129">
        <w:rPr>
          <w:sz w:val="24"/>
        </w:rPr>
        <w:t xml:space="preserve"> in a suitable </w:t>
      </w:r>
      <w:proofErr w:type="gramStart"/>
      <w:r w:rsidRPr="006E2129">
        <w:rPr>
          <w:sz w:val="24"/>
        </w:rPr>
        <w:t>format</w:t>
      </w:r>
      <w:proofErr w:type="gramEnd"/>
    </w:p>
    <w:p w14:paraId="4897E531" w14:textId="77777777" w:rsidR="006E2129" w:rsidRPr="006E2129" w:rsidRDefault="006E2129" w:rsidP="006E2129">
      <w:pPr>
        <w:spacing w:before="12" w:line="240" w:lineRule="exact"/>
        <w:jc w:val="both"/>
        <w:rPr>
          <w:rFonts w:ascii="Arial" w:hAnsi="Arial" w:cs="Arial"/>
        </w:rPr>
      </w:pPr>
    </w:p>
    <w:p w14:paraId="1EC4BEB8" w14:textId="77777777" w:rsidR="006E2129" w:rsidRPr="006E2129" w:rsidRDefault="006E2129" w:rsidP="006E2129">
      <w:pPr>
        <w:pStyle w:val="BodyText"/>
        <w:ind w:left="118" w:right="164"/>
        <w:jc w:val="both"/>
        <w:rPr>
          <w:sz w:val="24"/>
        </w:rPr>
      </w:pPr>
      <w:r w:rsidRPr="006E2129">
        <w:rPr>
          <w:sz w:val="24"/>
        </w:rPr>
        <w:t>The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Accessibility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Plan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relates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key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aspects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of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physical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environment,</w:t>
      </w:r>
      <w:r w:rsidRPr="006E2129">
        <w:rPr>
          <w:spacing w:val="-6"/>
          <w:sz w:val="24"/>
        </w:rPr>
        <w:t xml:space="preserve"> </w:t>
      </w:r>
      <w:proofErr w:type="gramStart"/>
      <w:r w:rsidRPr="006E2129">
        <w:rPr>
          <w:sz w:val="24"/>
        </w:rPr>
        <w:t>curriculum</w:t>
      </w:r>
      <w:proofErr w:type="gramEnd"/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and</w:t>
      </w:r>
      <w:r w:rsidRPr="006E2129">
        <w:rPr>
          <w:spacing w:val="59"/>
          <w:w w:val="99"/>
          <w:sz w:val="24"/>
        </w:rPr>
        <w:t xml:space="preserve"> </w:t>
      </w:r>
      <w:r w:rsidRPr="006E2129">
        <w:rPr>
          <w:spacing w:val="-1"/>
          <w:sz w:val="24"/>
        </w:rPr>
        <w:t>written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information.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Whole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school</w:t>
      </w:r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training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will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recognise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need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continue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raising</w:t>
      </w:r>
      <w:r w:rsidRPr="006E2129">
        <w:rPr>
          <w:spacing w:val="81"/>
          <w:w w:val="99"/>
          <w:sz w:val="24"/>
        </w:rPr>
        <w:t xml:space="preserve"> </w:t>
      </w:r>
      <w:r w:rsidRPr="006E2129">
        <w:rPr>
          <w:spacing w:val="-1"/>
          <w:sz w:val="24"/>
        </w:rPr>
        <w:t>awareness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for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staff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governors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on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equality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issues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with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reference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the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Equality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Act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2010.</w:t>
      </w:r>
    </w:p>
    <w:p w14:paraId="7CD56AE3" w14:textId="77777777" w:rsidR="006E2129" w:rsidRPr="006E2129" w:rsidRDefault="006E2129" w:rsidP="006E2129">
      <w:pPr>
        <w:spacing w:before="13" w:line="240" w:lineRule="exact"/>
        <w:jc w:val="both"/>
        <w:rPr>
          <w:rFonts w:ascii="Arial" w:hAnsi="Arial" w:cs="Arial"/>
        </w:rPr>
      </w:pPr>
    </w:p>
    <w:p w14:paraId="227282B3" w14:textId="77777777" w:rsidR="006E2129" w:rsidRPr="006E2129" w:rsidRDefault="006E2129" w:rsidP="006E2129">
      <w:pPr>
        <w:pStyle w:val="BodyText"/>
        <w:ind w:left="118" w:right="416"/>
        <w:jc w:val="both"/>
        <w:rPr>
          <w:sz w:val="24"/>
        </w:rPr>
      </w:pPr>
      <w:r w:rsidRPr="006E2129">
        <w:rPr>
          <w:sz w:val="24"/>
        </w:rPr>
        <w:t>The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Accessibility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Plan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should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be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read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in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conjunction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with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following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school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policies,</w:t>
      </w:r>
      <w:r w:rsidRPr="006E2129">
        <w:rPr>
          <w:spacing w:val="103"/>
          <w:w w:val="99"/>
          <w:sz w:val="24"/>
        </w:rPr>
        <w:t xml:space="preserve"> </w:t>
      </w:r>
      <w:proofErr w:type="gramStart"/>
      <w:r w:rsidRPr="006E2129">
        <w:rPr>
          <w:sz w:val="24"/>
        </w:rPr>
        <w:t>Strategies</w:t>
      </w:r>
      <w:proofErr w:type="gramEnd"/>
      <w:r w:rsidRPr="006E2129">
        <w:rPr>
          <w:spacing w:val="-12"/>
          <w:sz w:val="24"/>
        </w:rPr>
        <w:t xml:space="preserve"> </w:t>
      </w:r>
      <w:r w:rsidRPr="006E2129">
        <w:rPr>
          <w:spacing w:val="-1"/>
          <w:sz w:val="24"/>
        </w:rPr>
        <w:t>and</w:t>
      </w:r>
      <w:r w:rsidRPr="006E2129">
        <w:rPr>
          <w:spacing w:val="-12"/>
          <w:sz w:val="24"/>
        </w:rPr>
        <w:t xml:space="preserve"> </w:t>
      </w:r>
      <w:r w:rsidRPr="006E2129">
        <w:rPr>
          <w:spacing w:val="-1"/>
          <w:sz w:val="24"/>
        </w:rPr>
        <w:t>documents:</w:t>
      </w:r>
    </w:p>
    <w:p w14:paraId="1E0CC6CD" w14:textId="77777777" w:rsidR="006E2129" w:rsidRPr="006E2129" w:rsidRDefault="006E2129" w:rsidP="006E2129">
      <w:pPr>
        <w:spacing w:before="12" w:line="240" w:lineRule="exact"/>
        <w:jc w:val="both"/>
        <w:rPr>
          <w:rFonts w:ascii="Arial" w:hAnsi="Arial" w:cs="Arial"/>
        </w:rPr>
      </w:pPr>
    </w:p>
    <w:p w14:paraId="6B335BAB" w14:textId="4C394B85" w:rsidR="006E2129" w:rsidRPr="006E2129" w:rsidRDefault="006E2129" w:rsidP="006E2129">
      <w:pPr>
        <w:pStyle w:val="BodyText"/>
        <w:widowControl w:val="0"/>
        <w:numPr>
          <w:ilvl w:val="0"/>
          <w:numId w:val="26"/>
        </w:numPr>
        <w:ind w:right="6140"/>
        <w:rPr>
          <w:sz w:val="24"/>
        </w:rPr>
      </w:pPr>
      <w:r w:rsidRPr="006E2129">
        <w:rPr>
          <w:spacing w:val="-1"/>
          <w:sz w:val="24"/>
        </w:rPr>
        <w:t>Curriculum</w:t>
      </w:r>
      <w:r w:rsidRPr="006E2129">
        <w:rPr>
          <w:spacing w:val="-18"/>
          <w:sz w:val="24"/>
        </w:rPr>
        <w:t xml:space="preserve"> P</w:t>
      </w:r>
      <w:r w:rsidRPr="006E2129">
        <w:rPr>
          <w:sz w:val="24"/>
        </w:rPr>
        <w:t>olicy</w:t>
      </w:r>
    </w:p>
    <w:p w14:paraId="2C50ADFA" w14:textId="77777777" w:rsidR="006E2129" w:rsidRPr="006E2129" w:rsidRDefault="006E2129" w:rsidP="006E2129">
      <w:pPr>
        <w:pStyle w:val="BodyText"/>
        <w:widowControl w:val="0"/>
        <w:numPr>
          <w:ilvl w:val="0"/>
          <w:numId w:val="26"/>
        </w:numPr>
        <w:ind w:right="3511"/>
        <w:jc w:val="both"/>
        <w:rPr>
          <w:sz w:val="24"/>
        </w:rPr>
      </w:pPr>
      <w:r w:rsidRPr="006E2129">
        <w:rPr>
          <w:spacing w:val="-1"/>
          <w:sz w:val="24"/>
        </w:rPr>
        <w:lastRenderedPageBreak/>
        <w:t>Health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&amp;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Safety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Policy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(including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off-site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safety)</w:t>
      </w:r>
      <w:r w:rsidRPr="006E2129">
        <w:rPr>
          <w:spacing w:val="37"/>
          <w:w w:val="99"/>
          <w:sz w:val="24"/>
        </w:rPr>
        <w:t xml:space="preserve"> </w:t>
      </w:r>
    </w:p>
    <w:p w14:paraId="2E2F173A" w14:textId="77777777" w:rsidR="006E2129" w:rsidRPr="006E2129" w:rsidRDefault="006E2129" w:rsidP="006E2129">
      <w:pPr>
        <w:pStyle w:val="BodyText"/>
        <w:widowControl w:val="0"/>
        <w:numPr>
          <w:ilvl w:val="0"/>
          <w:numId w:val="26"/>
        </w:numPr>
        <w:ind w:right="3511"/>
        <w:jc w:val="both"/>
        <w:rPr>
          <w:sz w:val="24"/>
        </w:rPr>
      </w:pPr>
      <w:r w:rsidRPr="006E2129">
        <w:rPr>
          <w:sz w:val="24"/>
        </w:rPr>
        <w:t>Special</w:t>
      </w:r>
      <w:r w:rsidRPr="006E2129">
        <w:rPr>
          <w:spacing w:val="-11"/>
          <w:sz w:val="24"/>
        </w:rPr>
        <w:t xml:space="preserve"> </w:t>
      </w:r>
      <w:r w:rsidRPr="006E2129">
        <w:rPr>
          <w:spacing w:val="-1"/>
          <w:sz w:val="24"/>
        </w:rPr>
        <w:t>Educational</w:t>
      </w:r>
      <w:r w:rsidRPr="006E2129">
        <w:rPr>
          <w:spacing w:val="-10"/>
          <w:sz w:val="24"/>
        </w:rPr>
        <w:t xml:space="preserve"> </w:t>
      </w:r>
      <w:r w:rsidRPr="006E2129">
        <w:rPr>
          <w:spacing w:val="-1"/>
          <w:sz w:val="24"/>
        </w:rPr>
        <w:t>Needs</w:t>
      </w:r>
      <w:r w:rsidRPr="006E2129">
        <w:rPr>
          <w:spacing w:val="-10"/>
          <w:sz w:val="24"/>
        </w:rPr>
        <w:t xml:space="preserve"> </w:t>
      </w:r>
      <w:r w:rsidRPr="006E2129">
        <w:rPr>
          <w:sz w:val="24"/>
        </w:rPr>
        <w:t>Policy</w:t>
      </w:r>
    </w:p>
    <w:p w14:paraId="5F9AE9E1" w14:textId="5E4D8AE2" w:rsidR="006E2129" w:rsidRPr="006E2129" w:rsidRDefault="006E2129" w:rsidP="006E2129">
      <w:pPr>
        <w:pStyle w:val="BodyText"/>
        <w:widowControl w:val="0"/>
        <w:numPr>
          <w:ilvl w:val="0"/>
          <w:numId w:val="26"/>
        </w:numPr>
        <w:ind w:right="3924"/>
        <w:rPr>
          <w:sz w:val="24"/>
        </w:rPr>
      </w:pPr>
      <w:r w:rsidRPr="006E2129">
        <w:rPr>
          <w:spacing w:val="-1"/>
          <w:sz w:val="24"/>
        </w:rPr>
        <w:t>Behaviour Policy</w:t>
      </w:r>
      <w:r w:rsidRPr="006E2129">
        <w:rPr>
          <w:spacing w:val="28"/>
          <w:w w:val="99"/>
          <w:sz w:val="24"/>
        </w:rPr>
        <w:t xml:space="preserve"> </w:t>
      </w:r>
    </w:p>
    <w:p w14:paraId="2C9B0206" w14:textId="77777777" w:rsidR="006E2129" w:rsidRPr="006E2129" w:rsidRDefault="006E2129" w:rsidP="006E2129">
      <w:pPr>
        <w:pStyle w:val="BodyText"/>
        <w:widowControl w:val="0"/>
        <w:numPr>
          <w:ilvl w:val="0"/>
          <w:numId w:val="26"/>
        </w:numPr>
        <w:spacing w:before="12" w:line="240" w:lineRule="exact"/>
        <w:jc w:val="both"/>
        <w:rPr>
          <w:sz w:val="24"/>
        </w:rPr>
      </w:pPr>
      <w:r w:rsidRPr="006E2129">
        <w:rPr>
          <w:sz w:val="24"/>
        </w:rPr>
        <w:t>School</w:t>
      </w:r>
      <w:r w:rsidRPr="006E2129">
        <w:rPr>
          <w:spacing w:val="-9"/>
          <w:sz w:val="24"/>
        </w:rPr>
        <w:t xml:space="preserve"> </w:t>
      </w:r>
      <w:r w:rsidRPr="006E2129">
        <w:rPr>
          <w:spacing w:val="-1"/>
          <w:sz w:val="24"/>
        </w:rPr>
        <w:t>Prospectus</w:t>
      </w:r>
      <w:r w:rsidRPr="006E2129">
        <w:rPr>
          <w:spacing w:val="-9"/>
          <w:sz w:val="24"/>
        </w:rPr>
        <w:t xml:space="preserve"> </w:t>
      </w:r>
    </w:p>
    <w:p w14:paraId="51A95BE6" w14:textId="77777777" w:rsidR="006E2129" w:rsidRPr="006E2129" w:rsidRDefault="006E2129" w:rsidP="006E2129">
      <w:pPr>
        <w:pStyle w:val="BodyText"/>
        <w:spacing w:before="12" w:line="240" w:lineRule="exact"/>
        <w:ind w:left="839"/>
        <w:jc w:val="both"/>
        <w:rPr>
          <w:sz w:val="24"/>
        </w:rPr>
      </w:pPr>
    </w:p>
    <w:p w14:paraId="6937577A" w14:textId="77777777" w:rsidR="006E2129" w:rsidRPr="006E2129" w:rsidRDefault="006E2129" w:rsidP="006E2129">
      <w:pPr>
        <w:pStyle w:val="BodyText"/>
        <w:tabs>
          <w:tab w:val="left" w:pos="9214"/>
        </w:tabs>
        <w:ind w:left="118" w:right="36"/>
        <w:jc w:val="both"/>
        <w:rPr>
          <w:spacing w:val="69"/>
          <w:w w:val="99"/>
          <w:sz w:val="24"/>
        </w:rPr>
      </w:pPr>
      <w:r w:rsidRPr="006E2129">
        <w:rPr>
          <w:sz w:val="24"/>
        </w:rPr>
        <w:t>Equality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Impact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Assessments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will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be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undertaken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as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and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when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school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policies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are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reviewed.</w:t>
      </w:r>
      <w:r w:rsidRPr="006E2129">
        <w:rPr>
          <w:spacing w:val="69"/>
          <w:w w:val="99"/>
          <w:sz w:val="24"/>
        </w:rPr>
        <w:t xml:space="preserve"> </w:t>
      </w:r>
    </w:p>
    <w:p w14:paraId="0B23C3C2" w14:textId="77777777" w:rsidR="006E2129" w:rsidRPr="006E2129" w:rsidRDefault="006E2129" w:rsidP="006E2129">
      <w:pPr>
        <w:pStyle w:val="BodyText"/>
        <w:tabs>
          <w:tab w:val="left" w:pos="9214"/>
        </w:tabs>
        <w:ind w:left="118" w:right="36"/>
        <w:jc w:val="both"/>
        <w:rPr>
          <w:sz w:val="24"/>
        </w:rPr>
      </w:pPr>
    </w:p>
    <w:p w14:paraId="7619942F" w14:textId="77777777" w:rsidR="006E2129" w:rsidRPr="006E2129" w:rsidRDefault="006E2129" w:rsidP="006E2129">
      <w:pPr>
        <w:pStyle w:val="BodyText"/>
        <w:ind w:left="118" w:right="2159"/>
        <w:jc w:val="both"/>
        <w:rPr>
          <w:spacing w:val="39"/>
          <w:w w:val="99"/>
          <w:sz w:val="24"/>
        </w:rPr>
      </w:pPr>
      <w:r w:rsidRPr="006E2129">
        <w:rPr>
          <w:sz w:val="24"/>
        </w:rPr>
        <w:t>The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School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Prospectus</w:t>
      </w:r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will</w:t>
      </w:r>
      <w:r w:rsidRPr="006E2129">
        <w:rPr>
          <w:spacing w:val="-7"/>
          <w:sz w:val="24"/>
        </w:rPr>
        <w:t xml:space="preserve"> </w:t>
      </w:r>
      <w:proofErr w:type="gramStart"/>
      <w:r w:rsidRPr="006E2129">
        <w:rPr>
          <w:spacing w:val="-1"/>
          <w:sz w:val="24"/>
        </w:rPr>
        <w:t>make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reference</w:t>
      </w:r>
      <w:proofErr w:type="gramEnd"/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to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this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Accessibility</w:t>
      </w:r>
      <w:r w:rsidRPr="006E2129">
        <w:rPr>
          <w:spacing w:val="-8"/>
          <w:sz w:val="24"/>
        </w:rPr>
        <w:t xml:space="preserve"> </w:t>
      </w:r>
      <w:r w:rsidRPr="006E2129">
        <w:rPr>
          <w:sz w:val="24"/>
        </w:rPr>
        <w:t>Plan.</w:t>
      </w:r>
      <w:r w:rsidRPr="006E2129">
        <w:rPr>
          <w:spacing w:val="39"/>
          <w:w w:val="99"/>
          <w:sz w:val="24"/>
        </w:rPr>
        <w:t xml:space="preserve"> </w:t>
      </w:r>
    </w:p>
    <w:p w14:paraId="4E56BD71" w14:textId="77777777" w:rsidR="006E2129" w:rsidRPr="006E2129" w:rsidRDefault="006E2129" w:rsidP="006E2129">
      <w:pPr>
        <w:pStyle w:val="BodyText"/>
        <w:ind w:left="118" w:right="2159"/>
        <w:jc w:val="both"/>
        <w:rPr>
          <w:sz w:val="24"/>
        </w:rPr>
      </w:pPr>
      <w:r w:rsidRPr="006E2129">
        <w:rPr>
          <w:sz w:val="24"/>
        </w:rPr>
        <w:t>The</w:t>
      </w:r>
      <w:r w:rsidRPr="006E2129">
        <w:rPr>
          <w:spacing w:val="-9"/>
          <w:sz w:val="24"/>
        </w:rPr>
        <w:t xml:space="preserve"> </w:t>
      </w:r>
      <w:proofErr w:type="gramStart"/>
      <w:r w:rsidRPr="006E2129">
        <w:rPr>
          <w:spacing w:val="-1"/>
          <w:sz w:val="24"/>
        </w:rPr>
        <w:t>School’s</w:t>
      </w:r>
      <w:proofErr w:type="gramEnd"/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complaints</w:t>
      </w:r>
      <w:r w:rsidRPr="006E2129">
        <w:rPr>
          <w:spacing w:val="-10"/>
          <w:sz w:val="24"/>
        </w:rPr>
        <w:t xml:space="preserve"> </w:t>
      </w:r>
      <w:r w:rsidRPr="006E2129">
        <w:rPr>
          <w:sz w:val="24"/>
        </w:rPr>
        <w:t>procedure</w:t>
      </w:r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covers</w:t>
      </w:r>
      <w:r w:rsidRPr="006E2129">
        <w:rPr>
          <w:spacing w:val="-9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8"/>
          <w:sz w:val="24"/>
        </w:rPr>
        <w:t xml:space="preserve"> </w:t>
      </w:r>
      <w:r w:rsidRPr="006E2129">
        <w:rPr>
          <w:spacing w:val="-1"/>
          <w:sz w:val="24"/>
        </w:rPr>
        <w:t>Accessibility</w:t>
      </w:r>
      <w:r w:rsidRPr="006E2129">
        <w:rPr>
          <w:spacing w:val="-10"/>
          <w:sz w:val="24"/>
        </w:rPr>
        <w:t xml:space="preserve"> </w:t>
      </w:r>
      <w:r w:rsidRPr="006E2129">
        <w:rPr>
          <w:spacing w:val="-1"/>
          <w:sz w:val="24"/>
        </w:rPr>
        <w:t>Plan.</w:t>
      </w:r>
    </w:p>
    <w:p w14:paraId="70AE8751" w14:textId="77777777" w:rsidR="006E2129" w:rsidRPr="006E2129" w:rsidRDefault="006E2129" w:rsidP="006E2129">
      <w:pPr>
        <w:pStyle w:val="BodyText"/>
        <w:spacing w:line="252" w:lineRule="exact"/>
        <w:ind w:left="118"/>
        <w:jc w:val="both"/>
        <w:rPr>
          <w:sz w:val="24"/>
        </w:rPr>
      </w:pPr>
      <w:r w:rsidRPr="006E2129">
        <w:rPr>
          <w:sz w:val="24"/>
        </w:rPr>
        <w:t>The</w:t>
      </w:r>
      <w:r w:rsidRPr="006E2129">
        <w:rPr>
          <w:spacing w:val="-7"/>
          <w:sz w:val="24"/>
        </w:rPr>
        <w:t xml:space="preserve"> </w:t>
      </w:r>
      <w:r w:rsidRPr="006E2129">
        <w:rPr>
          <w:spacing w:val="-1"/>
          <w:sz w:val="24"/>
        </w:rPr>
        <w:t>Accessibility</w:t>
      </w:r>
      <w:r w:rsidRPr="006E2129">
        <w:rPr>
          <w:spacing w:val="-7"/>
          <w:sz w:val="24"/>
        </w:rPr>
        <w:t xml:space="preserve"> </w:t>
      </w:r>
      <w:r w:rsidRPr="006E2129">
        <w:rPr>
          <w:sz w:val="24"/>
        </w:rPr>
        <w:t>Plan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will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be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published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on</w:t>
      </w:r>
      <w:r w:rsidRPr="006E2129">
        <w:rPr>
          <w:spacing w:val="-6"/>
          <w:sz w:val="24"/>
        </w:rPr>
        <w:t xml:space="preserve"> </w:t>
      </w:r>
      <w:r w:rsidRPr="006E2129">
        <w:rPr>
          <w:sz w:val="24"/>
        </w:rPr>
        <w:t>the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school</w:t>
      </w:r>
      <w:r w:rsidRPr="006E2129">
        <w:rPr>
          <w:spacing w:val="-6"/>
          <w:sz w:val="24"/>
        </w:rPr>
        <w:t xml:space="preserve"> </w:t>
      </w:r>
      <w:r w:rsidRPr="006E2129">
        <w:rPr>
          <w:spacing w:val="-1"/>
          <w:sz w:val="24"/>
        </w:rPr>
        <w:t>website.</w:t>
      </w:r>
    </w:p>
    <w:p w14:paraId="3A0E63E2" w14:textId="77777777" w:rsidR="006E2129" w:rsidRPr="006E2129" w:rsidRDefault="006E2129" w:rsidP="00CB7BCD">
      <w:pPr>
        <w:rPr>
          <w:rFonts w:ascii="Arial" w:hAnsi="Arial" w:cs="Arial"/>
          <w:b/>
        </w:rPr>
      </w:pPr>
    </w:p>
    <w:p w14:paraId="3979596F" w14:textId="6494D7F3" w:rsidR="00CB7BCD" w:rsidRPr="006E2129" w:rsidRDefault="00CB7BCD" w:rsidP="00E44D56">
      <w:pPr>
        <w:rPr>
          <w:rFonts w:ascii="Arial" w:hAnsi="Arial" w:cs="Arial"/>
        </w:rPr>
      </w:pPr>
    </w:p>
    <w:p w14:paraId="26598E3A" w14:textId="77777777" w:rsidR="00715A88" w:rsidRPr="006E2129" w:rsidRDefault="00715A88" w:rsidP="00715A88">
      <w:pPr>
        <w:tabs>
          <w:tab w:val="left" w:pos="1740"/>
        </w:tabs>
        <w:rPr>
          <w:rFonts w:ascii="Arial" w:hAnsi="Arial" w:cs="Arial"/>
        </w:rPr>
      </w:pPr>
    </w:p>
    <w:p w14:paraId="54B21046" w14:textId="77777777" w:rsidR="00715A88" w:rsidRPr="006E2129" w:rsidRDefault="00715A88" w:rsidP="00715A88">
      <w:pPr>
        <w:rPr>
          <w:rFonts w:ascii="Arial" w:hAnsi="Arial" w:cs="Arial"/>
        </w:rPr>
      </w:pPr>
    </w:p>
    <w:sectPr w:rsidR="00715A88" w:rsidRPr="006E2129" w:rsidSect="00C17639">
      <w:headerReference w:type="default" r:id="rId7"/>
      <w:footerReference w:type="default" r:id="rId8"/>
      <w:headerReference w:type="first" r:id="rId9"/>
      <w:pgSz w:w="12240" w:h="15840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2BED7" w14:textId="77777777" w:rsidR="00003A7A" w:rsidRDefault="00003A7A">
      <w:r>
        <w:separator/>
      </w:r>
    </w:p>
  </w:endnote>
  <w:endnote w:type="continuationSeparator" w:id="0">
    <w:p w14:paraId="4F996C64" w14:textId="77777777" w:rsidR="00003A7A" w:rsidRDefault="0000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AC20B" w14:textId="7F519DDF" w:rsidR="00C17639" w:rsidRPr="00A97225" w:rsidRDefault="00C17639" w:rsidP="00466C19">
    <w:pPr>
      <w:pStyle w:val="Footer"/>
      <w:spacing w:line="36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</w:t>
    </w:r>
    <w:r w:rsidRPr="005F443D">
      <w:rPr>
        <w:rFonts w:cs="Arial"/>
        <w:sz w:val="16"/>
        <w:szCs w:val="16"/>
      </w:rPr>
      <w:t>Policy Owner</w:t>
    </w:r>
    <w:r w:rsidRPr="00A97225">
      <w:rPr>
        <w:rFonts w:cs="Arial"/>
        <w:sz w:val="16"/>
        <w:szCs w:val="16"/>
      </w:rPr>
      <w:t xml:space="preserve">:     </w:t>
    </w:r>
    <w:r w:rsidR="002E053F">
      <w:rPr>
        <w:rFonts w:cs="Arial"/>
        <w:sz w:val="16"/>
        <w:szCs w:val="16"/>
      </w:rPr>
      <w:t>Lucinda Stonell</w:t>
    </w:r>
    <w:r w:rsidRPr="00A97225">
      <w:rPr>
        <w:rFonts w:cs="Arial"/>
        <w:sz w:val="16"/>
        <w:szCs w:val="16"/>
      </w:rPr>
      <w:t xml:space="preserve">                         </w:t>
    </w:r>
    <w:r>
      <w:rPr>
        <w:rFonts w:cs="Arial"/>
        <w:sz w:val="16"/>
        <w:szCs w:val="16"/>
      </w:rPr>
      <w:t xml:space="preserve">    </w:t>
    </w:r>
    <w:r w:rsidRPr="00A97225">
      <w:rPr>
        <w:rFonts w:cs="Arial"/>
        <w:sz w:val="16"/>
        <w:szCs w:val="16"/>
      </w:rPr>
      <w:t xml:space="preserve">   </w:t>
    </w:r>
    <w:r w:rsidR="002E053F">
      <w:rPr>
        <w:rFonts w:cs="Arial"/>
        <w:sz w:val="16"/>
        <w:szCs w:val="16"/>
      </w:rPr>
      <w:tab/>
      <w:t xml:space="preserve">       </w:t>
    </w:r>
    <w:r w:rsidRPr="005F443D">
      <w:rPr>
        <w:rFonts w:cs="Arial"/>
        <w:sz w:val="16"/>
        <w:szCs w:val="16"/>
      </w:rPr>
      <w:t xml:space="preserve">Date of Publication:   </w:t>
    </w:r>
    <w:r w:rsidR="002E053F">
      <w:rPr>
        <w:rFonts w:cs="Arial"/>
        <w:sz w:val="16"/>
        <w:szCs w:val="16"/>
      </w:rPr>
      <w:t xml:space="preserve">September </w:t>
    </w:r>
    <w:r w:rsidRPr="00A97225">
      <w:rPr>
        <w:rFonts w:cs="Arial"/>
        <w:sz w:val="16"/>
        <w:szCs w:val="16"/>
      </w:rPr>
      <w:t>2023</w:t>
    </w:r>
  </w:p>
  <w:p w14:paraId="29C2E349" w14:textId="25606CE1" w:rsidR="00C17639" w:rsidRPr="007A3E65" w:rsidRDefault="00C17639" w:rsidP="00466C19">
    <w:pPr>
      <w:pStyle w:val="Footer"/>
      <w:spacing w:line="360" w:lineRule="auto"/>
      <w:rPr>
        <w:sz w:val="18"/>
        <w:szCs w:val="18"/>
      </w:rPr>
    </w:pPr>
    <w:r>
      <w:rPr>
        <w:rFonts w:cs="Arial"/>
        <w:sz w:val="16"/>
        <w:szCs w:val="16"/>
      </w:rPr>
      <w:t xml:space="preserve">   </w:t>
    </w:r>
    <w:r w:rsidRPr="005F443D">
      <w:rPr>
        <w:rFonts w:cs="Arial"/>
        <w:sz w:val="16"/>
        <w:szCs w:val="16"/>
      </w:rPr>
      <w:t xml:space="preserve">Policy:                 </w:t>
    </w:r>
    <w:r>
      <w:rPr>
        <w:rFonts w:cs="Arial"/>
        <w:sz w:val="16"/>
        <w:szCs w:val="16"/>
      </w:rPr>
      <w:t>Accessibility</w:t>
    </w:r>
    <w:r w:rsidRPr="005F443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Plan</w:t>
    </w:r>
    <w:r w:rsidRPr="005F443D">
      <w:rPr>
        <w:rFonts w:cs="Arial"/>
        <w:sz w:val="16"/>
        <w:szCs w:val="16"/>
      </w:rPr>
      <w:t xml:space="preserve">   </w:t>
    </w:r>
    <w:r w:rsidRPr="005F443D">
      <w:rPr>
        <w:rFonts w:cs="Arial"/>
        <w:sz w:val="16"/>
        <w:szCs w:val="16"/>
      </w:rPr>
      <w:tab/>
      <w:t xml:space="preserve">                          </w:t>
    </w:r>
    <w:r w:rsidR="002E053F">
      <w:rPr>
        <w:rFonts w:cs="Arial"/>
        <w:sz w:val="16"/>
        <w:szCs w:val="16"/>
      </w:rPr>
      <w:t xml:space="preserve">    </w:t>
    </w:r>
    <w:r w:rsidRPr="005F443D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</w:t>
    </w:r>
    <w:r w:rsidRPr="005F443D">
      <w:rPr>
        <w:rFonts w:cs="Arial"/>
        <w:sz w:val="16"/>
        <w:szCs w:val="16"/>
      </w:rPr>
      <w:t xml:space="preserve">Next Review Date:      </w:t>
    </w:r>
    <w:r w:rsidR="002E053F">
      <w:rPr>
        <w:rFonts w:cs="Arial"/>
        <w:sz w:val="16"/>
        <w:szCs w:val="16"/>
      </w:rPr>
      <w:t xml:space="preserve">September </w:t>
    </w:r>
    <w:r w:rsidRPr="00A97225">
      <w:rPr>
        <w:rFonts w:cs="Arial"/>
        <w:sz w:val="16"/>
        <w:szCs w:val="16"/>
      </w:rPr>
      <w:t xml:space="preserve">2024  </w:t>
    </w:r>
  </w:p>
  <w:p w14:paraId="34961F58" w14:textId="77777777" w:rsidR="00C17639" w:rsidRPr="00A3789F" w:rsidRDefault="00C17639" w:rsidP="002C6003">
    <w:pPr>
      <w:pStyle w:val="Footer"/>
      <w:rPr>
        <w:rFonts w:ascii="Tahoma" w:hAnsi="Tahoma" w:cs="Tahoma"/>
        <w:color w:val="767171"/>
        <w:sz w:val="20"/>
        <w:szCs w:val="20"/>
      </w:rPr>
    </w:pPr>
  </w:p>
  <w:sdt>
    <w:sdtPr>
      <w:id w:val="1628202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D32CE" w14:textId="77777777" w:rsidR="00C17639" w:rsidRDefault="00C17639" w:rsidP="00C05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0CD2FFC0" w14:textId="77777777" w:rsidR="00C17639" w:rsidRPr="00A3789F" w:rsidRDefault="00C17639" w:rsidP="002C6003">
    <w:pPr>
      <w:pStyle w:val="Footer"/>
      <w:rPr>
        <w:rFonts w:ascii="Tahoma" w:hAnsi="Tahoma" w:cs="Tahoma"/>
        <w:color w:val="767171"/>
        <w:sz w:val="20"/>
        <w:szCs w:val="20"/>
      </w:rPr>
    </w:pPr>
  </w:p>
  <w:p w14:paraId="1830F4A3" w14:textId="77777777" w:rsidR="00C17639" w:rsidRDefault="00C17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D8840" w14:textId="77777777" w:rsidR="00003A7A" w:rsidRDefault="00003A7A">
      <w:r>
        <w:separator/>
      </w:r>
    </w:p>
  </w:footnote>
  <w:footnote w:type="continuationSeparator" w:id="0">
    <w:p w14:paraId="73FC3919" w14:textId="77777777" w:rsidR="00003A7A" w:rsidRDefault="0000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16D66" w14:textId="5D56A5E0" w:rsidR="00C17639" w:rsidRDefault="00C17639" w:rsidP="00466C19">
    <w:pPr>
      <w:pStyle w:val="Header"/>
      <w:tabs>
        <w:tab w:val="right" w:pos="10632"/>
      </w:tabs>
      <w:jc w:val="both"/>
      <w:rPr>
        <w:noProof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4683C66" wp14:editId="2DE1CE87">
              <wp:simplePos x="0" y="0"/>
              <wp:positionH relativeFrom="page">
                <wp:posOffset>514350</wp:posOffset>
              </wp:positionH>
              <wp:positionV relativeFrom="paragraph">
                <wp:posOffset>989965</wp:posOffset>
              </wp:positionV>
              <wp:extent cx="6645910" cy="1270"/>
              <wp:effectExtent l="0" t="0" r="0" b="0"/>
              <wp:wrapTopAndBottom/>
              <wp:docPr id="123515047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5910" cy="1270"/>
                      </a:xfrm>
                      <a:custGeom>
                        <a:avLst/>
                        <a:gdLst>
                          <a:gd name="T0" fmla="*/ 0 w 10466"/>
                          <a:gd name="T1" fmla="*/ 0 h 1270"/>
                          <a:gd name="T2" fmla="*/ 2147483646 w 10466"/>
                          <a:gd name="T3" fmla="*/ 0 h 127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466" h="1270">
                            <a:moveTo>
                              <a:pt x="0" y="0"/>
                            </a:moveTo>
                            <a:lnTo>
                              <a:pt x="10466" y="0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157DF" id="docshape6" o:spid="_x0000_s1026" style="position:absolute;margin-left:40.5pt;margin-top:77.95pt;width:523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" path="m,l10466,e" filled="f" strokecolor="#70ad47 [3209]" strokeweight="1pt">
              <v:stroke joinstyle="miter"/>
              <v:path arrowok="t" o:connecttype="custom" o:connectlocs="0,0;2147483646,0" o:connectangles="0,0"/>
              <w10:wrap type="topAndBottom" anchorx="page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</w:t>
    </w:r>
    <w:r w:rsidR="001F6B9C">
      <w:rPr>
        <w:noProof/>
      </w:rPr>
      <w:tab/>
    </w:r>
    <w:r>
      <w:rPr>
        <w:noProof/>
      </w:rPr>
      <w:t xml:space="preserve">                                            </w:t>
    </w:r>
    <w:r w:rsidR="001F6B9C">
      <w:rPr>
        <w:noProof/>
      </w:rPr>
      <w:drawing>
        <wp:inline distT="0" distB="0" distL="0" distR="0" wp14:anchorId="60266E0C" wp14:editId="3D589CE0">
          <wp:extent cx="929640" cy="799669"/>
          <wp:effectExtent l="0" t="0" r="3810" b="635"/>
          <wp:docPr id="1619850038" name="Picture 7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355" cy="806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EC855" w14:textId="77777777" w:rsidR="00C17639" w:rsidRPr="00466C19" w:rsidRDefault="00C17639" w:rsidP="00466C19">
    <w:pPr>
      <w:tabs>
        <w:tab w:val="left" w:pos="960"/>
        <w:tab w:val="left" w:pos="9465"/>
      </w:tabs>
      <w:ind w:left="100"/>
      <w:jc w:val="right"/>
      <w:rPr>
        <w:rFonts w:cs="Arial"/>
        <w:b/>
        <w:bCs/>
        <w:color w:val="00B050"/>
      </w:rPr>
    </w:pPr>
    <w:r w:rsidRPr="003610C2">
      <w:rPr>
        <w:rFonts w:cs="Arial"/>
        <w:b/>
        <w:bCs/>
        <w:color w:val="00B050"/>
      </w:rPr>
      <w:t>ACORN SCHOOLS</w:t>
    </w:r>
  </w:p>
  <w:p w14:paraId="4122B51F" w14:textId="77777777" w:rsidR="0073301F" w:rsidRPr="0073301F" w:rsidRDefault="0073301F" w:rsidP="00CB7BCD">
    <w:pPr>
      <w:rPr>
        <w:rFonts w:ascii="Arial" w:hAnsi="Arial" w:cs="Arial"/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82C99" w14:textId="0489748F" w:rsidR="00C17639" w:rsidRDefault="00C17639" w:rsidP="006D6940">
    <w:pPr>
      <w:pStyle w:val="Header"/>
      <w:jc w:val="right"/>
    </w:pPr>
    <w:r w:rsidRPr="00ED5C7F">
      <w:rPr>
        <w:rFonts w:cs="Arial"/>
        <w:noProof/>
      </w:rPr>
      <w:drawing>
        <wp:anchor distT="0" distB="0" distL="114300" distR="114300" simplePos="0" relativeHeight="251662336" behindDoc="1" locked="0" layoutInCell="1" allowOverlap="1" wp14:anchorId="0DD19A58" wp14:editId="3E9147ED">
          <wp:simplePos x="0" y="0"/>
          <wp:positionH relativeFrom="page">
            <wp:align>left</wp:align>
          </wp:positionH>
          <wp:positionV relativeFrom="paragraph">
            <wp:posOffset>-403860</wp:posOffset>
          </wp:positionV>
          <wp:extent cx="7757160" cy="10646410"/>
          <wp:effectExtent l="0" t="0" r="0" b="0"/>
          <wp:wrapNone/>
          <wp:docPr id="46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60" cy="1064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1F77BC" wp14:editId="69C6E93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87640" cy="10692130"/>
              <wp:effectExtent l="0" t="0" r="381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7640" cy="10692130"/>
                      </a:xfrm>
                      <a:prstGeom prst="rect">
                        <a:avLst/>
                      </a:prstGeom>
                      <a:solidFill>
                        <a:srgbClr val="0099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1340D" w14:textId="77777777" w:rsidR="00C17639" w:rsidRDefault="00C17639" w:rsidP="00A7549B">
                          <w:bookmarkStart w:id="0" w:name="_Hlk166013865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1F77BC" id="docshape1" o:spid="_x0000_s1026" style="position:absolute;left:0;text-align:left;margin-left:562pt;margin-top:0;width:613.2pt;height:841.9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" fillcolor="#009975" stroked="f">
              <v:textbox>
                <w:txbxContent>
                  <w:p w14:paraId="5AC1340D" w14:textId="77777777" w:rsidR="00C17639" w:rsidRDefault="00C17639" w:rsidP="00A7549B">
                    <w:bookmarkStart w:id="1" w:name="_Hlk166013865"/>
                    <w:bookmarkEnd w:id="1"/>
                  </w:p>
                </w:txbxContent>
              </v:textbox>
              <w10:wrap anchorx="page" anchory="page"/>
            </v:rect>
          </w:pict>
        </mc:Fallback>
      </mc:AlternateContent>
    </w:r>
    <w:r w:rsidRPr="00ED5C7F">
      <w:rPr>
        <w:rFonts w:cs="Arial"/>
        <w:noProof/>
        <w:color w:val="009975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B53DAF2" wp14:editId="3E182105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6998335" cy="7056120"/>
              <wp:effectExtent l="0" t="0" r="0" b="0"/>
              <wp:wrapNone/>
              <wp:docPr id="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8335" cy="7056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E0CDBD" w14:textId="77777777" w:rsidR="00620394" w:rsidRDefault="00620394" w:rsidP="00466C19">
                          <w:pPr>
                            <w:pStyle w:val="Title"/>
                            <w:tabs>
                              <w:tab w:val="left" w:pos="5529"/>
                            </w:tabs>
                            <w:spacing w:before="409" w:line="276" w:lineRule="auto"/>
                            <w:ind w:left="0" w:right="5181"/>
                            <w:rPr>
                              <w:color w:val="009975"/>
                              <w:sz w:val="64"/>
                              <w:szCs w:val="64"/>
                            </w:rPr>
                          </w:pPr>
                        </w:p>
                        <w:p w14:paraId="27B482C5" w14:textId="1B4BD96C" w:rsidR="00C17639" w:rsidRPr="003D0F6B" w:rsidRDefault="00C17639" w:rsidP="00466C19">
                          <w:pPr>
                            <w:pStyle w:val="Title"/>
                            <w:tabs>
                              <w:tab w:val="left" w:pos="5529"/>
                            </w:tabs>
                            <w:spacing w:before="409" w:line="276" w:lineRule="auto"/>
                            <w:ind w:left="0" w:right="5181"/>
                            <w:rPr>
                              <w:color w:val="009975"/>
                              <w:sz w:val="64"/>
                              <w:szCs w:val="64"/>
                            </w:rPr>
                          </w:pPr>
                          <w:r>
                            <w:rPr>
                              <w:color w:val="009975"/>
                              <w:sz w:val="64"/>
                              <w:szCs w:val="64"/>
                            </w:rPr>
                            <w:t>Accessibility Plan</w:t>
                          </w:r>
                        </w:p>
                        <w:p w14:paraId="5309761D" w14:textId="77777777" w:rsidR="00C17639" w:rsidRDefault="00C17639" w:rsidP="00466C19">
                          <w:pPr>
                            <w:pStyle w:val="Title"/>
                            <w:spacing w:before="409" w:line="177" w:lineRule="auto"/>
                            <w:ind w:left="0" w:right="5181"/>
                            <w:rPr>
                              <w:color w:val="009975"/>
                              <w:sz w:val="48"/>
                              <w:szCs w:val="48"/>
                            </w:rPr>
                          </w:pPr>
                        </w:p>
                        <w:p w14:paraId="38E05FAD" w14:textId="61E69D28" w:rsidR="00620394" w:rsidRDefault="001F6B9C" w:rsidP="00466C19">
                          <w:pPr>
                            <w:pStyle w:val="Title"/>
                            <w:spacing w:before="409" w:line="177" w:lineRule="auto"/>
                            <w:ind w:left="0" w:right="5181"/>
                            <w:rPr>
                              <w:color w:val="009975"/>
                              <w:sz w:val="48"/>
                              <w:szCs w:val="4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6B4C97" wp14:editId="3FF51052">
                                <wp:extent cx="1249680" cy="1405890"/>
                                <wp:effectExtent l="0" t="0" r="7620" b="3810"/>
                                <wp:docPr id="503173360" name="Picture 1" descr="A logo with a bird and a ribbon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03173360" name="Picture 1" descr="A logo with a bird and a ribbon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5829" cy="14128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20394">
                            <w:drawing>
                              <wp:inline distT="0" distB="0" distL="0" distR="0" wp14:anchorId="6727FC0B" wp14:editId="03FD1D26">
                                <wp:extent cx="6332220" cy="266700"/>
                                <wp:effectExtent l="0" t="0" r="0" b="0"/>
                                <wp:docPr id="104121979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3222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AAF507" w14:textId="19566825" w:rsidR="00C17639" w:rsidRDefault="00C17639" w:rsidP="00466C19">
                          <w:pPr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</w:p>
                        <w:p w14:paraId="02F57D68" w14:textId="77777777" w:rsidR="00C17639" w:rsidRDefault="00C17639" w:rsidP="00466C19">
                          <w:pPr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</w:p>
                        <w:p w14:paraId="3FFA1501" w14:textId="3FBB5581" w:rsidR="00C17639" w:rsidRDefault="00C17639" w:rsidP="00466C19">
                          <w:pPr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</w:p>
                        <w:p w14:paraId="3486EB21" w14:textId="77777777" w:rsidR="00C17639" w:rsidRDefault="00C17639" w:rsidP="00466C19">
                          <w:pPr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</w:p>
                        <w:p w14:paraId="36F725CF" w14:textId="77777777" w:rsidR="00C17639" w:rsidRPr="0031428E" w:rsidRDefault="00C17639" w:rsidP="00466C19">
                          <w:pPr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3DA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551.05pt;height:555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usGwIAADQ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" filled="f" stroked="f" strokeweight=".5pt">
              <v:textbox>
                <w:txbxContent>
                  <w:p w14:paraId="47E0CDBD" w14:textId="77777777" w:rsidR="00620394" w:rsidRDefault="00620394" w:rsidP="00466C19">
                    <w:pPr>
                      <w:pStyle w:val="Title"/>
                      <w:tabs>
                        <w:tab w:val="left" w:pos="5529"/>
                      </w:tabs>
                      <w:spacing w:before="409" w:line="276" w:lineRule="auto"/>
                      <w:ind w:left="0" w:right="5181"/>
                      <w:rPr>
                        <w:color w:val="009975"/>
                        <w:sz w:val="64"/>
                        <w:szCs w:val="64"/>
                      </w:rPr>
                    </w:pPr>
                  </w:p>
                  <w:p w14:paraId="27B482C5" w14:textId="1B4BD96C" w:rsidR="00C17639" w:rsidRPr="003D0F6B" w:rsidRDefault="00C17639" w:rsidP="00466C19">
                    <w:pPr>
                      <w:pStyle w:val="Title"/>
                      <w:tabs>
                        <w:tab w:val="left" w:pos="5529"/>
                      </w:tabs>
                      <w:spacing w:before="409" w:line="276" w:lineRule="auto"/>
                      <w:ind w:left="0" w:right="5181"/>
                      <w:rPr>
                        <w:color w:val="009975"/>
                        <w:sz w:val="64"/>
                        <w:szCs w:val="64"/>
                      </w:rPr>
                    </w:pPr>
                    <w:r>
                      <w:rPr>
                        <w:color w:val="009975"/>
                        <w:sz w:val="64"/>
                        <w:szCs w:val="64"/>
                      </w:rPr>
                      <w:t>Accessibility Plan</w:t>
                    </w:r>
                  </w:p>
                  <w:p w14:paraId="5309761D" w14:textId="77777777" w:rsidR="00C17639" w:rsidRDefault="00C17639" w:rsidP="00466C19">
                    <w:pPr>
                      <w:pStyle w:val="Title"/>
                      <w:spacing w:before="409" w:line="177" w:lineRule="auto"/>
                      <w:ind w:left="0" w:right="5181"/>
                      <w:rPr>
                        <w:color w:val="009975"/>
                        <w:sz w:val="48"/>
                        <w:szCs w:val="48"/>
                      </w:rPr>
                    </w:pPr>
                  </w:p>
                  <w:p w14:paraId="38E05FAD" w14:textId="61E69D28" w:rsidR="00620394" w:rsidRDefault="001F6B9C" w:rsidP="00466C19">
                    <w:pPr>
                      <w:pStyle w:val="Title"/>
                      <w:spacing w:before="409" w:line="177" w:lineRule="auto"/>
                      <w:ind w:left="0" w:right="5181"/>
                      <w:rPr>
                        <w:color w:val="009975"/>
                        <w:sz w:val="48"/>
                        <w:szCs w:val="4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6B4C97" wp14:editId="3FF51052">
                          <wp:extent cx="1249680" cy="1405890"/>
                          <wp:effectExtent l="0" t="0" r="7620" b="3810"/>
                          <wp:docPr id="503173360" name="Picture 1" descr="A logo with a bird and a ribbon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03173360" name="Picture 1" descr="A logo with a bird and a ribbon&#10;&#10;Description automatically generated with medium confidence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5829" cy="14128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20394">
                      <w:drawing>
                        <wp:inline distT="0" distB="0" distL="0" distR="0" wp14:anchorId="6727FC0B" wp14:editId="03FD1D26">
                          <wp:extent cx="6332220" cy="266700"/>
                          <wp:effectExtent l="0" t="0" r="0" b="0"/>
                          <wp:docPr id="104121979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3222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AAF507" w14:textId="19566825" w:rsidR="00C17639" w:rsidRDefault="00C17639" w:rsidP="00466C19">
                    <w:pPr>
                      <w:rPr>
                        <w:b/>
                        <w:bCs/>
                        <w:sz w:val="52"/>
                        <w:szCs w:val="52"/>
                      </w:rPr>
                    </w:pPr>
                  </w:p>
                  <w:p w14:paraId="02F57D68" w14:textId="77777777" w:rsidR="00C17639" w:rsidRDefault="00C17639" w:rsidP="00466C19">
                    <w:pPr>
                      <w:rPr>
                        <w:b/>
                        <w:bCs/>
                        <w:sz w:val="52"/>
                        <w:szCs w:val="52"/>
                      </w:rPr>
                    </w:pPr>
                  </w:p>
                  <w:p w14:paraId="3FFA1501" w14:textId="3FBB5581" w:rsidR="00C17639" w:rsidRDefault="00C17639" w:rsidP="00466C19">
                    <w:pPr>
                      <w:rPr>
                        <w:b/>
                        <w:bCs/>
                        <w:sz w:val="52"/>
                        <w:szCs w:val="52"/>
                      </w:rPr>
                    </w:pPr>
                  </w:p>
                  <w:p w14:paraId="3486EB21" w14:textId="77777777" w:rsidR="00C17639" w:rsidRDefault="00C17639" w:rsidP="00466C19">
                    <w:pPr>
                      <w:rPr>
                        <w:b/>
                        <w:bCs/>
                        <w:sz w:val="52"/>
                        <w:szCs w:val="52"/>
                      </w:rPr>
                    </w:pPr>
                  </w:p>
                  <w:p w14:paraId="36F725CF" w14:textId="77777777" w:rsidR="00C17639" w:rsidRPr="0031428E" w:rsidRDefault="00C17639" w:rsidP="00466C19">
                    <w:pPr>
                      <w:rPr>
                        <w:b/>
                        <w:bCs/>
                        <w:sz w:val="52"/>
                        <w:szCs w:val="52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7F00AF02" w14:textId="77777777" w:rsidR="00C17639" w:rsidRDefault="00C17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BE69DE4"/>
    <w:lvl w:ilvl="0">
      <w:numFmt w:val="decimal"/>
      <w:lvlText w:val="*"/>
      <w:lvlJc w:val="left"/>
    </w:lvl>
  </w:abstractNum>
  <w:abstractNum w:abstractNumId="1" w15:restartNumberingAfterBreak="0">
    <w:nsid w:val="0AA04127"/>
    <w:multiLevelType w:val="hybridMultilevel"/>
    <w:tmpl w:val="93AA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718D"/>
    <w:multiLevelType w:val="hybridMultilevel"/>
    <w:tmpl w:val="5C64EDEE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36673E0"/>
    <w:multiLevelType w:val="hybridMultilevel"/>
    <w:tmpl w:val="C1DCB04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7D7"/>
    <w:multiLevelType w:val="hybridMultilevel"/>
    <w:tmpl w:val="B7105280"/>
    <w:lvl w:ilvl="0" w:tplc="6BD6541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3308"/>
    <w:multiLevelType w:val="multilevel"/>
    <w:tmpl w:val="077C6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26C32F6E"/>
    <w:multiLevelType w:val="hybridMultilevel"/>
    <w:tmpl w:val="9026A7F2"/>
    <w:lvl w:ilvl="0" w:tplc="EBE69DE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2100"/>
    <w:multiLevelType w:val="multilevel"/>
    <w:tmpl w:val="E39EA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311685"/>
    <w:multiLevelType w:val="hybridMultilevel"/>
    <w:tmpl w:val="303CD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D1052"/>
    <w:multiLevelType w:val="hybridMultilevel"/>
    <w:tmpl w:val="AB1A7FC8"/>
    <w:lvl w:ilvl="0" w:tplc="A3E2A11C">
      <w:start w:val="1"/>
      <w:numFmt w:val="bullet"/>
      <w:lvlText w:val=""/>
      <w:lvlJc w:val="left"/>
      <w:pPr>
        <w:ind w:left="667" w:hanging="568"/>
      </w:pPr>
      <w:rPr>
        <w:rFonts w:ascii="Symbol" w:eastAsia="Symbol" w:hAnsi="Symbol" w:hint="default"/>
        <w:w w:val="76"/>
        <w:sz w:val="20"/>
        <w:szCs w:val="20"/>
      </w:rPr>
    </w:lvl>
    <w:lvl w:ilvl="1" w:tplc="46827FAE">
      <w:start w:val="1"/>
      <w:numFmt w:val="bullet"/>
      <w:lvlText w:val=""/>
      <w:lvlJc w:val="left"/>
      <w:pPr>
        <w:ind w:left="783" w:hanging="357"/>
      </w:pPr>
      <w:rPr>
        <w:rFonts w:ascii="Symbol" w:eastAsia="Symbol" w:hAnsi="Symbol" w:hint="default"/>
        <w:w w:val="76"/>
        <w:sz w:val="22"/>
        <w:szCs w:val="22"/>
      </w:rPr>
    </w:lvl>
    <w:lvl w:ilvl="2" w:tplc="A2983C50">
      <w:start w:val="1"/>
      <w:numFmt w:val="bullet"/>
      <w:lvlText w:val="•"/>
      <w:lvlJc w:val="left"/>
      <w:pPr>
        <w:ind w:left="1731" w:hanging="357"/>
      </w:pPr>
      <w:rPr>
        <w:rFonts w:hint="default"/>
      </w:rPr>
    </w:lvl>
    <w:lvl w:ilvl="3" w:tplc="4254EFB0">
      <w:start w:val="1"/>
      <w:numFmt w:val="bullet"/>
      <w:lvlText w:val="•"/>
      <w:lvlJc w:val="left"/>
      <w:pPr>
        <w:ind w:left="2648" w:hanging="357"/>
      </w:pPr>
      <w:rPr>
        <w:rFonts w:hint="default"/>
      </w:rPr>
    </w:lvl>
    <w:lvl w:ilvl="4" w:tplc="F3AC950A">
      <w:start w:val="1"/>
      <w:numFmt w:val="bullet"/>
      <w:lvlText w:val="•"/>
      <w:lvlJc w:val="left"/>
      <w:pPr>
        <w:ind w:left="3565" w:hanging="357"/>
      </w:pPr>
      <w:rPr>
        <w:rFonts w:hint="default"/>
      </w:rPr>
    </w:lvl>
    <w:lvl w:ilvl="5" w:tplc="36281E88">
      <w:start w:val="1"/>
      <w:numFmt w:val="bullet"/>
      <w:lvlText w:val="•"/>
      <w:lvlJc w:val="left"/>
      <w:pPr>
        <w:ind w:left="4481" w:hanging="357"/>
      </w:pPr>
      <w:rPr>
        <w:rFonts w:hint="default"/>
      </w:rPr>
    </w:lvl>
    <w:lvl w:ilvl="6" w:tplc="BE9CE7DC">
      <w:start w:val="1"/>
      <w:numFmt w:val="bullet"/>
      <w:lvlText w:val="•"/>
      <w:lvlJc w:val="left"/>
      <w:pPr>
        <w:ind w:left="5398" w:hanging="357"/>
      </w:pPr>
      <w:rPr>
        <w:rFonts w:hint="default"/>
      </w:rPr>
    </w:lvl>
    <w:lvl w:ilvl="7" w:tplc="7572FBE6">
      <w:start w:val="1"/>
      <w:numFmt w:val="bullet"/>
      <w:lvlText w:val="•"/>
      <w:lvlJc w:val="left"/>
      <w:pPr>
        <w:ind w:left="6315" w:hanging="357"/>
      </w:pPr>
      <w:rPr>
        <w:rFonts w:hint="default"/>
      </w:rPr>
    </w:lvl>
    <w:lvl w:ilvl="8" w:tplc="64A44EF2">
      <w:start w:val="1"/>
      <w:numFmt w:val="bullet"/>
      <w:lvlText w:val="•"/>
      <w:lvlJc w:val="left"/>
      <w:pPr>
        <w:ind w:left="7232" w:hanging="357"/>
      </w:pPr>
      <w:rPr>
        <w:rFonts w:hint="default"/>
      </w:rPr>
    </w:lvl>
  </w:abstractNum>
  <w:abstractNum w:abstractNumId="10" w15:restartNumberingAfterBreak="0">
    <w:nsid w:val="36F879D3"/>
    <w:multiLevelType w:val="hybridMultilevel"/>
    <w:tmpl w:val="9C42FC6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73C2F25"/>
    <w:multiLevelType w:val="hybridMultilevel"/>
    <w:tmpl w:val="95A21704"/>
    <w:lvl w:ilvl="0" w:tplc="EBE69DE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F7898"/>
    <w:multiLevelType w:val="multilevel"/>
    <w:tmpl w:val="D8C22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DF1D41"/>
    <w:multiLevelType w:val="hybridMultilevel"/>
    <w:tmpl w:val="7C66D12C"/>
    <w:lvl w:ilvl="0" w:tplc="A330E83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4A876EC0"/>
    <w:multiLevelType w:val="multilevel"/>
    <w:tmpl w:val="FD54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337584"/>
    <w:multiLevelType w:val="hybridMultilevel"/>
    <w:tmpl w:val="20442B48"/>
    <w:lvl w:ilvl="0" w:tplc="EBE69DE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537FE"/>
    <w:multiLevelType w:val="hybridMultilevel"/>
    <w:tmpl w:val="7C2AD4F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56D0C"/>
    <w:multiLevelType w:val="hybridMultilevel"/>
    <w:tmpl w:val="5AE2F828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" w15:restartNumberingAfterBreak="0">
    <w:nsid w:val="5FF62992"/>
    <w:multiLevelType w:val="hybridMultilevel"/>
    <w:tmpl w:val="18F61A1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80CEF"/>
    <w:multiLevelType w:val="hybridMultilevel"/>
    <w:tmpl w:val="D9FA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0FCC"/>
    <w:multiLevelType w:val="hybridMultilevel"/>
    <w:tmpl w:val="5C5EDE90"/>
    <w:lvl w:ilvl="0" w:tplc="EBE69DE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85743"/>
    <w:multiLevelType w:val="multilevel"/>
    <w:tmpl w:val="7566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46BC9"/>
    <w:multiLevelType w:val="hybridMultilevel"/>
    <w:tmpl w:val="85F82500"/>
    <w:lvl w:ilvl="0" w:tplc="EBE69DE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22373"/>
    <w:multiLevelType w:val="hybridMultilevel"/>
    <w:tmpl w:val="5D9C8BEE"/>
    <w:lvl w:ilvl="0" w:tplc="EBE69DE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05790"/>
    <w:multiLevelType w:val="hybridMultilevel"/>
    <w:tmpl w:val="EC2E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978B3"/>
    <w:multiLevelType w:val="hybridMultilevel"/>
    <w:tmpl w:val="B59EE496"/>
    <w:lvl w:ilvl="0" w:tplc="6644B148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92725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1146610">
    <w:abstractNumId w:val="8"/>
  </w:num>
  <w:num w:numId="3" w16cid:durableId="2143185501">
    <w:abstractNumId w:val="23"/>
  </w:num>
  <w:num w:numId="4" w16cid:durableId="459031194">
    <w:abstractNumId w:val="15"/>
  </w:num>
  <w:num w:numId="5" w16cid:durableId="2042631513">
    <w:abstractNumId w:val="6"/>
  </w:num>
  <w:num w:numId="6" w16cid:durableId="22872707">
    <w:abstractNumId w:val="11"/>
  </w:num>
  <w:num w:numId="7" w16cid:durableId="1996495600">
    <w:abstractNumId w:val="22"/>
  </w:num>
  <w:num w:numId="8" w16cid:durableId="673997543">
    <w:abstractNumId w:val="20"/>
  </w:num>
  <w:num w:numId="9" w16cid:durableId="25957912">
    <w:abstractNumId w:val="19"/>
  </w:num>
  <w:num w:numId="10" w16cid:durableId="1361200730">
    <w:abstractNumId w:val="4"/>
  </w:num>
  <w:num w:numId="11" w16cid:durableId="1982802556">
    <w:abstractNumId w:val="16"/>
  </w:num>
  <w:num w:numId="12" w16cid:durableId="854151321">
    <w:abstractNumId w:val="21"/>
  </w:num>
  <w:num w:numId="13" w16cid:durableId="1409234005">
    <w:abstractNumId w:val="12"/>
  </w:num>
  <w:num w:numId="14" w16cid:durableId="586842090">
    <w:abstractNumId w:val="7"/>
  </w:num>
  <w:num w:numId="15" w16cid:durableId="2080859801">
    <w:abstractNumId w:val="14"/>
  </w:num>
  <w:num w:numId="16" w16cid:durableId="1021466586">
    <w:abstractNumId w:val="5"/>
  </w:num>
  <w:num w:numId="17" w16cid:durableId="1598833420">
    <w:abstractNumId w:val="1"/>
  </w:num>
  <w:num w:numId="18" w16cid:durableId="450516826">
    <w:abstractNumId w:val="24"/>
  </w:num>
  <w:num w:numId="19" w16cid:durableId="929197761">
    <w:abstractNumId w:val="25"/>
  </w:num>
  <w:num w:numId="20" w16cid:durableId="365913792">
    <w:abstractNumId w:val="18"/>
  </w:num>
  <w:num w:numId="21" w16cid:durableId="110051358">
    <w:abstractNumId w:val="3"/>
  </w:num>
  <w:num w:numId="22" w16cid:durableId="385027216">
    <w:abstractNumId w:val="9"/>
  </w:num>
  <w:num w:numId="23" w16cid:durableId="1476021506">
    <w:abstractNumId w:val="13"/>
  </w:num>
  <w:num w:numId="24" w16cid:durableId="1999992362">
    <w:abstractNumId w:val="10"/>
  </w:num>
  <w:num w:numId="25" w16cid:durableId="513417694">
    <w:abstractNumId w:val="17"/>
  </w:num>
  <w:num w:numId="26" w16cid:durableId="1319067050">
    <w:abstractNumId w:val="2"/>
  </w:num>
  <w:num w:numId="27" w16cid:durableId="6378826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69"/>
    <w:rsid w:val="0000170E"/>
    <w:rsid w:val="00003A7A"/>
    <w:rsid w:val="00004017"/>
    <w:rsid w:val="00006712"/>
    <w:rsid w:val="0001342A"/>
    <w:rsid w:val="000218BA"/>
    <w:rsid w:val="000240E7"/>
    <w:rsid w:val="00024459"/>
    <w:rsid w:val="000245BA"/>
    <w:rsid w:val="00026DC6"/>
    <w:rsid w:val="000364D8"/>
    <w:rsid w:val="000805D9"/>
    <w:rsid w:val="00080ABD"/>
    <w:rsid w:val="000A5045"/>
    <w:rsid w:val="000B7689"/>
    <w:rsid w:val="000C2123"/>
    <w:rsid w:val="00125EC8"/>
    <w:rsid w:val="00131065"/>
    <w:rsid w:val="00132935"/>
    <w:rsid w:val="001416EC"/>
    <w:rsid w:val="00141B2F"/>
    <w:rsid w:val="00144743"/>
    <w:rsid w:val="00172B8E"/>
    <w:rsid w:val="001768C4"/>
    <w:rsid w:val="00180CA8"/>
    <w:rsid w:val="001817CD"/>
    <w:rsid w:val="001842C3"/>
    <w:rsid w:val="001846A4"/>
    <w:rsid w:val="001923DE"/>
    <w:rsid w:val="001B5229"/>
    <w:rsid w:val="001C2FED"/>
    <w:rsid w:val="001E6B13"/>
    <w:rsid w:val="001F4DD9"/>
    <w:rsid w:val="001F6B9C"/>
    <w:rsid w:val="001F7BA9"/>
    <w:rsid w:val="0020189B"/>
    <w:rsid w:val="002106BB"/>
    <w:rsid w:val="00222E27"/>
    <w:rsid w:val="00232ECD"/>
    <w:rsid w:val="0024211E"/>
    <w:rsid w:val="00250F32"/>
    <w:rsid w:val="0026527B"/>
    <w:rsid w:val="002A5EFB"/>
    <w:rsid w:val="002A5F26"/>
    <w:rsid w:val="002B204E"/>
    <w:rsid w:val="002B2EAE"/>
    <w:rsid w:val="002C0444"/>
    <w:rsid w:val="002C47E6"/>
    <w:rsid w:val="002D1E23"/>
    <w:rsid w:val="002D3B32"/>
    <w:rsid w:val="002E053F"/>
    <w:rsid w:val="002F6955"/>
    <w:rsid w:val="003128FC"/>
    <w:rsid w:val="003224DE"/>
    <w:rsid w:val="00342E98"/>
    <w:rsid w:val="00361740"/>
    <w:rsid w:val="00380020"/>
    <w:rsid w:val="003870B3"/>
    <w:rsid w:val="003906D1"/>
    <w:rsid w:val="00390E01"/>
    <w:rsid w:val="00391334"/>
    <w:rsid w:val="003B113C"/>
    <w:rsid w:val="003B45DF"/>
    <w:rsid w:val="003C5F20"/>
    <w:rsid w:val="003F6BEA"/>
    <w:rsid w:val="003F71FD"/>
    <w:rsid w:val="00401B8D"/>
    <w:rsid w:val="00405A59"/>
    <w:rsid w:val="00410B0B"/>
    <w:rsid w:val="004139D6"/>
    <w:rsid w:val="004237C3"/>
    <w:rsid w:val="00425E04"/>
    <w:rsid w:val="00437D25"/>
    <w:rsid w:val="00441C44"/>
    <w:rsid w:val="00447319"/>
    <w:rsid w:val="004618E8"/>
    <w:rsid w:val="00470F8A"/>
    <w:rsid w:val="00472FAB"/>
    <w:rsid w:val="004800B1"/>
    <w:rsid w:val="004A2EE5"/>
    <w:rsid w:val="004A34DC"/>
    <w:rsid w:val="004B7787"/>
    <w:rsid w:val="004D5D47"/>
    <w:rsid w:val="004D70D0"/>
    <w:rsid w:val="004E57F2"/>
    <w:rsid w:val="00500EA9"/>
    <w:rsid w:val="00511DDA"/>
    <w:rsid w:val="00541C04"/>
    <w:rsid w:val="00553BAD"/>
    <w:rsid w:val="005573DA"/>
    <w:rsid w:val="00561B16"/>
    <w:rsid w:val="0056388B"/>
    <w:rsid w:val="00565C2C"/>
    <w:rsid w:val="00571F65"/>
    <w:rsid w:val="00585A6C"/>
    <w:rsid w:val="005A08E9"/>
    <w:rsid w:val="005A4203"/>
    <w:rsid w:val="005B1646"/>
    <w:rsid w:val="005C1D62"/>
    <w:rsid w:val="005C4922"/>
    <w:rsid w:val="005D1FE8"/>
    <w:rsid w:val="00604781"/>
    <w:rsid w:val="00620394"/>
    <w:rsid w:val="00645C21"/>
    <w:rsid w:val="00647EEE"/>
    <w:rsid w:val="00657750"/>
    <w:rsid w:val="006928BC"/>
    <w:rsid w:val="006A17DF"/>
    <w:rsid w:val="006A2781"/>
    <w:rsid w:val="006E2129"/>
    <w:rsid w:val="006E4478"/>
    <w:rsid w:val="006F7489"/>
    <w:rsid w:val="00715A88"/>
    <w:rsid w:val="00723D70"/>
    <w:rsid w:val="0073301F"/>
    <w:rsid w:val="00735858"/>
    <w:rsid w:val="00754968"/>
    <w:rsid w:val="007575B7"/>
    <w:rsid w:val="0076366F"/>
    <w:rsid w:val="00764C0D"/>
    <w:rsid w:val="00787664"/>
    <w:rsid w:val="007C4D68"/>
    <w:rsid w:val="00800251"/>
    <w:rsid w:val="0080489D"/>
    <w:rsid w:val="00820BBC"/>
    <w:rsid w:val="00827F5E"/>
    <w:rsid w:val="00871773"/>
    <w:rsid w:val="00874366"/>
    <w:rsid w:val="008769E3"/>
    <w:rsid w:val="00882D2C"/>
    <w:rsid w:val="008832E1"/>
    <w:rsid w:val="00885B25"/>
    <w:rsid w:val="0088676D"/>
    <w:rsid w:val="008A1F14"/>
    <w:rsid w:val="008A4715"/>
    <w:rsid w:val="008D611E"/>
    <w:rsid w:val="00922844"/>
    <w:rsid w:val="009266A3"/>
    <w:rsid w:val="009578A9"/>
    <w:rsid w:val="00965079"/>
    <w:rsid w:val="00972CD1"/>
    <w:rsid w:val="0098153C"/>
    <w:rsid w:val="00982924"/>
    <w:rsid w:val="00987F60"/>
    <w:rsid w:val="009905F1"/>
    <w:rsid w:val="0099164C"/>
    <w:rsid w:val="00992DC0"/>
    <w:rsid w:val="009953C1"/>
    <w:rsid w:val="009C2E7D"/>
    <w:rsid w:val="009C3474"/>
    <w:rsid w:val="009C5F86"/>
    <w:rsid w:val="009D6688"/>
    <w:rsid w:val="00A06538"/>
    <w:rsid w:val="00A12BDF"/>
    <w:rsid w:val="00A13683"/>
    <w:rsid w:val="00A553F5"/>
    <w:rsid w:val="00A7660B"/>
    <w:rsid w:val="00A76A28"/>
    <w:rsid w:val="00A77123"/>
    <w:rsid w:val="00A95DBF"/>
    <w:rsid w:val="00AB2730"/>
    <w:rsid w:val="00AB4398"/>
    <w:rsid w:val="00AD1B84"/>
    <w:rsid w:val="00AD427A"/>
    <w:rsid w:val="00AE26E8"/>
    <w:rsid w:val="00AF1ABE"/>
    <w:rsid w:val="00AF5063"/>
    <w:rsid w:val="00B11AD6"/>
    <w:rsid w:val="00B17658"/>
    <w:rsid w:val="00B23B61"/>
    <w:rsid w:val="00B30542"/>
    <w:rsid w:val="00B352AE"/>
    <w:rsid w:val="00B41905"/>
    <w:rsid w:val="00B43742"/>
    <w:rsid w:val="00B644BB"/>
    <w:rsid w:val="00B7315B"/>
    <w:rsid w:val="00B86F1B"/>
    <w:rsid w:val="00BB0F7B"/>
    <w:rsid w:val="00BB654E"/>
    <w:rsid w:val="00BC3D9C"/>
    <w:rsid w:val="00BD2B06"/>
    <w:rsid w:val="00BD53D9"/>
    <w:rsid w:val="00BE7FB8"/>
    <w:rsid w:val="00BF0CB0"/>
    <w:rsid w:val="00BF1D2A"/>
    <w:rsid w:val="00C02D58"/>
    <w:rsid w:val="00C07DD6"/>
    <w:rsid w:val="00C17639"/>
    <w:rsid w:val="00C26409"/>
    <w:rsid w:val="00C4401B"/>
    <w:rsid w:val="00C50C5C"/>
    <w:rsid w:val="00C66882"/>
    <w:rsid w:val="00C74981"/>
    <w:rsid w:val="00C81ED3"/>
    <w:rsid w:val="00C8592C"/>
    <w:rsid w:val="00CB7BCD"/>
    <w:rsid w:val="00CC492B"/>
    <w:rsid w:val="00CD5D65"/>
    <w:rsid w:val="00CE6C9F"/>
    <w:rsid w:val="00CF6869"/>
    <w:rsid w:val="00D06583"/>
    <w:rsid w:val="00D217E1"/>
    <w:rsid w:val="00D22C5C"/>
    <w:rsid w:val="00D2766C"/>
    <w:rsid w:val="00D34547"/>
    <w:rsid w:val="00D4403E"/>
    <w:rsid w:val="00D44B8E"/>
    <w:rsid w:val="00D574DF"/>
    <w:rsid w:val="00D578FB"/>
    <w:rsid w:val="00D7201C"/>
    <w:rsid w:val="00D7591A"/>
    <w:rsid w:val="00D82844"/>
    <w:rsid w:val="00D93A7B"/>
    <w:rsid w:val="00D95407"/>
    <w:rsid w:val="00D95872"/>
    <w:rsid w:val="00DA1606"/>
    <w:rsid w:val="00DA6B7E"/>
    <w:rsid w:val="00DB74CC"/>
    <w:rsid w:val="00DC65DA"/>
    <w:rsid w:val="00DD16E9"/>
    <w:rsid w:val="00E017CB"/>
    <w:rsid w:val="00E03CA2"/>
    <w:rsid w:val="00E100E6"/>
    <w:rsid w:val="00E3444D"/>
    <w:rsid w:val="00E36226"/>
    <w:rsid w:val="00E44D56"/>
    <w:rsid w:val="00E45C7B"/>
    <w:rsid w:val="00E5744D"/>
    <w:rsid w:val="00E638C2"/>
    <w:rsid w:val="00E75134"/>
    <w:rsid w:val="00EB2C46"/>
    <w:rsid w:val="00EC779F"/>
    <w:rsid w:val="00F163F7"/>
    <w:rsid w:val="00F163FF"/>
    <w:rsid w:val="00F34233"/>
    <w:rsid w:val="00F63C3B"/>
    <w:rsid w:val="00F77119"/>
    <w:rsid w:val="00F811B1"/>
    <w:rsid w:val="00F82DA5"/>
    <w:rsid w:val="00F96213"/>
    <w:rsid w:val="00FA4588"/>
    <w:rsid w:val="00FB459A"/>
    <w:rsid w:val="00FC6089"/>
    <w:rsid w:val="00FD12FA"/>
    <w:rsid w:val="00FE1AE5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83C8186"/>
  <w15:docId w15:val="{640D06F3-0C3B-44F6-822E-4FCB4301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8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8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DD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8048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9Char">
    <w:name w:val="Heading 9 Char"/>
    <w:link w:val="Heading9"/>
    <w:uiPriority w:val="9"/>
    <w:semiHidden/>
    <w:rsid w:val="0080489D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1AutoList1">
    <w:name w:val="1AutoList1"/>
    <w:rsid w:val="0080489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Quick1">
    <w:name w:val="Quick 1."/>
    <w:rsid w:val="0080489D"/>
    <w:pPr>
      <w:widowControl w:val="0"/>
      <w:autoSpaceDE w:val="0"/>
      <w:autoSpaceDN w:val="0"/>
      <w:adjustRightInd w:val="0"/>
      <w:ind w:left="-1440"/>
    </w:pPr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08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27F5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2AE"/>
    <w:rPr>
      <w:rFonts w:ascii="Tahoma" w:hAnsi="Tahoma" w:cs="Tahoma"/>
      <w:sz w:val="16"/>
      <w:szCs w:val="16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1F4DD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1F4DD9"/>
    <w:rPr>
      <w:rFonts w:ascii="Arial" w:hAnsi="Arial" w:cs="Arial"/>
      <w:sz w:val="20"/>
      <w:lang w:val="en-GB"/>
    </w:rPr>
  </w:style>
  <w:style w:type="character" w:customStyle="1" w:styleId="BodyTextChar">
    <w:name w:val="Body Text Char"/>
    <w:link w:val="BodyText"/>
    <w:rsid w:val="001F4DD9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F4DD9"/>
    <w:pPr>
      <w:ind w:left="720"/>
    </w:pPr>
    <w:rPr>
      <w:rFonts w:ascii="Arial" w:hAnsi="Arial" w:cs="Arial"/>
      <w:sz w:val="20"/>
      <w:lang w:val="en-GB"/>
    </w:rPr>
  </w:style>
  <w:style w:type="character" w:customStyle="1" w:styleId="BodyTextIndentChar">
    <w:name w:val="Body Text Indent Char"/>
    <w:link w:val="BodyTextIndent"/>
    <w:rsid w:val="001F4DD9"/>
    <w:rPr>
      <w:rFonts w:ascii="Arial" w:hAnsi="Arial" w:cs="Arial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0218B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0218B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apple-converted-space">
    <w:name w:val="apple-converted-space"/>
    <w:rsid w:val="00C66882"/>
  </w:style>
  <w:style w:type="paragraph" w:styleId="ListParagraph">
    <w:name w:val="List Paragraph"/>
    <w:basedOn w:val="Normal"/>
    <w:uiPriority w:val="34"/>
    <w:qFormat/>
    <w:rsid w:val="00C440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FAB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basedOn w:val="DefaultParagraphFont"/>
    <w:uiPriority w:val="20"/>
    <w:qFormat/>
    <w:rsid w:val="00472FAB"/>
    <w:rPr>
      <w:i/>
      <w:iCs/>
    </w:rPr>
  </w:style>
  <w:style w:type="character" w:styleId="Hyperlink">
    <w:name w:val="Hyperlink"/>
    <w:basedOn w:val="DefaultParagraphFont"/>
    <w:uiPriority w:val="99"/>
    <w:unhideWhenUsed/>
    <w:rsid w:val="00472FA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2FAB"/>
    <w:rPr>
      <w:b/>
      <w:bCs/>
    </w:rPr>
  </w:style>
  <w:style w:type="paragraph" w:customStyle="1" w:styleId="Default">
    <w:name w:val="Default"/>
    <w:rsid w:val="00472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F26"/>
    <w:rPr>
      <w:color w:val="808080"/>
      <w:shd w:val="clear" w:color="auto" w:fill="E6E6E6"/>
    </w:rPr>
  </w:style>
  <w:style w:type="character" w:customStyle="1" w:styleId="HeaderChar">
    <w:name w:val="Header Char"/>
    <w:link w:val="Header"/>
    <w:uiPriority w:val="99"/>
    <w:rsid w:val="006E2129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17639"/>
    <w:pPr>
      <w:widowControl w:val="0"/>
      <w:autoSpaceDE w:val="0"/>
      <w:autoSpaceDN w:val="0"/>
      <w:ind w:left="400"/>
    </w:pPr>
    <w:rPr>
      <w:rFonts w:ascii="Arial Black" w:eastAsia="Arial Black" w:hAnsi="Arial Black" w:cs="Arial Black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0"/>
    <w:rsid w:val="00C17639"/>
    <w:rPr>
      <w:rFonts w:ascii="Arial Black" w:eastAsia="Arial Black" w:hAnsi="Arial Black" w:cs="Arial Black"/>
      <w:sz w:val="108"/>
      <w:szCs w:val="10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7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</vt:lpstr>
    </vt:vector>
  </TitlesOfParts>
  <Company>European Wellcare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</dc:title>
  <dc:creator>Jennie</dc:creator>
  <cp:lastModifiedBy>Lucinda Stonell</cp:lastModifiedBy>
  <cp:revision>2</cp:revision>
  <cp:lastPrinted>2017-10-16T08:35:00Z</cp:lastPrinted>
  <dcterms:created xsi:type="dcterms:W3CDTF">2024-05-07T21:43:00Z</dcterms:created>
  <dcterms:modified xsi:type="dcterms:W3CDTF">2024-05-07T21:43:00Z</dcterms:modified>
</cp:coreProperties>
</file>